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FD" w:rsidRDefault="005500FD" w:rsidP="00F61921">
      <w:pPr>
        <w:pStyle w:val="GvdeMetni1"/>
        <w:shd w:val="clear" w:color="auto" w:fill="auto"/>
        <w:spacing w:line="312" w:lineRule="exact"/>
        <w:ind w:left="40" w:right="20" w:firstLine="0"/>
        <w:rPr>
          <w:rFonts w:ascii="Times New Roman" w:hAnsi="Times New Roman" w:cs="Times New Roman"/>
          <w:b/>
        </w:rPr>
      </w:pPr>
    </w:p>
    <w:p w:rsidR="008124D2" w:rsidRPr="005500FD" w:rsidRDefault="00EC3F12" w:rsidP="00F61921">
      <w:pPr>
        <w:pStyle w:val="GvdeMetni1"/>
        <w:shd w:val="clear" w:color="auto" w:fill="auto"/>
        <w:spacing w:line="312" w:lineRule="exact"/>
        <w:ind w:left="40" w:right="20" w:firstLine="0"/>
        <w:rPr>
          <w:rFonts w:ascii="Times New Roman" w:hAnsi="Times New Roman" w:cs="Times New Roman"/>
          <w:b/>
        </w:rPr>
      </w:pPr>
      <w:r w:rsidRPr="005500FD">
        <w:rPr>
          <w:rFonts w:ascii="Times New Roman" w:hAnsi="Times New Roman" w:cs="Times New Roman"/>
          <w:b/>
        </w:rPr>
        <w:t xml:space="preserve">BÜYÜKŞEHİR BELEDİYE MECLİSİ'NİN </w:t>
      </w:r>
      <w:r w:rsidR="00061CA2" w:rsidRPr="005500FD">
        <w:rPr>
          <w:rFonts w:ascii="Times New Roman" w:hAnsi="Times New Roman" w:cs="Times New Roman"/>
          <w:b/>
        </w:rPr>
        <w:t>8 MAYIS</w:t>
      </w:r>
      <w:r w:rsidR="00DC7218" w:rsidRPr="005500FD">
        <w:rPr>
          <w:rFonts w:ascii="Times New Roman" w:hAnsi="Times New Roman" w:cs="Times New Roman"/>
          <w:b/>
        </w:rPr>
        <w:t xml:space="preserve"> 201</w:t>
      </w:r>
      <w:r w:rsidR="00613CCA" w:rsidRPr="005500FD">
        <w:rPr>
          <w:rFonts w:ascii="Times New Roman" w:hAnsi="Times New Roman" w:cs="Times New Roman"/>
          <w:b/>
        </w:rPr>
        <w:t>7</w:t>
      </w:r>
      <w:r w:rsidR="004A6E77" w:rsidRPr="005500FD">
        <w:rPr>
          <w:rFonts w:ascii="Times New Roman" w:hAnsi="Times New Roman" w:cs="Times New Roman"/>
          <w:b/>
        </w:rPr>
        <w:t xml:space="preserve"> </w:t>
      </w:r>
      <w:r w:rsidR="002B6BB0" w:rsidRPr="005500FD">
        <w:rPr>
          <w:rFonts w:ascii="Times New Roman" w:hAnsi="Times New Roman" w:cs="Times New Roman"/>
          <w:b/>
        </w:rPr>
        <w:t>PAZARTESİ</w:t>
      </w:r>
      <w:r w:rsidR="0057496F" w:rsidRPr="005500FD">
        <w:rPr>
          <w:rFonts w:ascii="Times New Roman" w:hAnsi="Times New Roman" w:cs="Times New Roman"/>
          <w:b/>
        </w:rPr>
        <w:t xml:space="preserve"> </w:t>
      </w:r>
      <w:r w:rsidRPr="005500FD">
        <w:rPr>
          <w:rFonts w:ascii="Times New Roman" w:hAnsi="Times New Roman" w:cs="Times New Roman"/>
          <w:b/>
        </w:rPr>
        <w:t xml:space="preserve">GÜNÜ YAPILACAK </w:t>
      </w:r>
      <w:r w:rsidR="001124EC" w:rsidRPr="005500FD">
        <w:rPr>
          <w:rFonts w:ascii="Times New Roman" w:hAnsi="Times New Roman" w:cs="Times New Roman"/>
          <w:b/>
        </w:rPr>
        <w:t xml:space="preserve">OLAN </w:t>
      </w:r>
      <w:r w:rsidRPr="005500FD">
        <w:rPr>
          <w:rFonts w:ascii="Times New Roman" w:hAnsi="Times New Roman" w:cs="Times New Roman"/>
          <w:b/>
        </w:rPr>
        <w:t xml:space="preserve">MECLİS TOPLANTISINDA GÖRÜŞÜLECEK </w:t>
      </w:r>
    </w:p>
    <w:p w:rsidR="00561783" w:rsidRPr="005500FD" w:rsidRDefault="00EC3F12" w:rsidP="00F61921">
      <w:pPr>
        <w:pStyle w:val="GvdeMetni1"/>
        <w:shd w:val="clear" w:color="auto" w:fill="auto"/>
        <w:spacing w:line="312" w:lineRule="exact"/>
        <w:ind w:left="40" w:right="20" w:firstLine="0"/>
        <w:rPr>
          <w:rFonts w:ascii="Times New Roman" w:hAnsi="Times New Roman" w:cs="Times New Roman"/>
          <w:b/>
          <w:u w:val="single"/>
        </w:rPr>
      </w:pPr>
      <w:r w:rsidRPr="005500FD">
        <w:rPr>
          <w:rFonts w:ascii="Times New Roman" w:hAnsi="Times New Roman" w:cs="Times New Roman"/>
          <w:b/>
          <w:u w:val="single"/>
        </w:rPr>
        <w:t>KOMİSYON RAPORLARINA AİT MECLİS GÜNDEMİ</w:t>
      </w:r>
    </w:p>
    <w:p w:rsidR="00561783" w:rsidRPr="005500FD" w:rsidRDefault="00561783" w:rsidP="00F61921">
      <w:pPr>
        <w:pStyle w:val="GvdeMetni1"/>
        <w:shd w:val="clear" w:color="auto" w:fill="auto"/>
        <w:spacing w:line="312" w:lineRule="exact"/>
        <w:ind w:left="40" w:right="20" w:firstLine="0"/>
        <w:rPr>
          <w:rFonts w:ascii="Times New Roman" w:hAnsi="Times New Roman" w:cs="Times New Roman"/>
          <w:b/>
          <w:u w:val="single"/>
        </w:rPr>
      </w:pPr>
    </w:p>
    <w:p w:rsidR="00242576" w:rsidRPr="005500FD" w:rsidRDefault="00061CA2" w:rsidP="00061CA2">
      <w:pPr>
        <w:spacing w:after="240"/>
        <w:jc w:val="both"/>
        <w:rPr>
          <w:sz w:val="22"/>
          <w:szCs w:val="22"/>
        </w:rPr>
      </w:pPr>
      <w:r w:rsidRPr="005500FD">
        <w:rPr>
          <w:b/>
          <w:sz w:val="22"/>
          <w:szCs w:val="22"/>
        </w:rPr>
        <w:t>01-</w:t>
      </w:r>
      <w:r w:rsidR="00266993" w:rsidRPr="005500FD">
        <w:rPr>
          <w:b/>
          <w:sz w:val="22"/>
          <w:szCs w:val="22"/>
        </w:rPr>
        <w:t xml:space="preserve"> </w:t>
      </w:r>
      <w:r w:rsidR="00266993" w:rsidRPr="005500FD">
        <w:rPr>
          <w:sz w:val="22"/>
          <w:szCs w:val="22"/>
        </w:rPr>
        <w:t xml:space="preserve">Toroslar Belediye Meclisi’nin 06.03.2017 tarih ve 49 sayılı kararı ile; Mersin İli, Toroslar İlçesi, Yalınayak Mahallesi, 4690 ada, 6 ve 7 numaralı parsellere ilişkin 1/1000 ölçekli uygulama imar planı değişikliği ile ilgili, İmar ve Bayındırlık Komisyonu ile Eğitim Kültür Gençlik ve Spor Komisyonu müşterek raporunun görüşülmesi, </w:t>
      </w:r>
    </w:p>
    <w:p w:rsidR="00266993" w:rsidRPr="005500FD" w:rsidRDefault="00266993" w:rsidP="00266993">
      <w:pPr>
        <w:spacing w:after="240"/>
        <w:jc w:val="both"/>
        <w:rPr>
          <w:sz w:val="22"/>
          <w:szCs w:val="22"/>
        </w:rPr>
      </w:pPr>
      <w:r w:rsidRPr="005500FD">
        <w:rPr>
          <w:b/>
          <w:sz w:val="22"/>
          <w:szCs w:val="22"/>
        </w:rPr>
        <w:t xml:space="preserve">02- </w:t>
      </w:r>
      <w:r w:rsidRPr="005500FD">
        <w:rPr>
          <w:sz w:val="22"/>
          <w:szCs w:val="22"/>
        </w:rPr>
        <w:t xml:space="preserve">Erdemli Belediye Meclisi’nin 03.10.2016 tarih ve 179 sayılı kararı ile; Mersin İli, Erdemli İlçesi, Ayaş Mahallesi, Yemişkumu Mevkii, 741-850-743-819-788 No.lu parsellere ilişkin 1/1000 ölçekli uygulama imar planı değişikliği ile ilgili, İmar ve Bayındırlık Komisyonu ile Ulaşım Komisyonu müşterek raporunun görüşülmesi, </w:t>
      </w:r>
    </w:p>
    <w:p w:rsidR="00266993" w:rsidRPr="005500FD" w:rsidRDefault="00266993" w:rsidP="00266993">
      <w:pPr>
        <w:spacing w:after="240"/>
        <w:jc w:val="both"/>
        <w:rPr>
          <w:sz w:val="22"/>
          <w:szCs w:val="22"/>
        </w:rPr>
      </w:pPr>
      <w:r w:rsidRPr="005500FD">
        <w:rPr>
          <w:b/>
          <w:sz w:val="22"/>
          <w:szCs w:val="22"/>
        </w:rPr>
        <w:t xml:space="preserve">03- </w:t>
      </w:r>
      <w:r w:rsidRPr="005500FD">
        <w:rPr>
          <w:sz w:val="22"/>
          <w:szCs w:val="22"/>
        </w:rPr>
        <w:t xml:space="preserve">Erdemli Belediye Meclisi’nin 01.03.2017 tarih ve 61 sayılı kararı ile; </w:t>
      </w:r>
      <w:r w:rsidRPr="005500FD">
        <w:rPr>
          <w:bCs/>
          <w:sz w:val="22"/>
          <w:szCs w:val="22"/>
        </w:rPr>
        <w:t xml:space="preserve">Mersin İli, Erdemli İlçesi, Alata Mahallesi, 337 ada, 25-26-27-28-29-30-31-32-33 ve 34 No.lu parsellere ilişkin 1/1000 ölçekli uygulama imar planı değişikliği ile ilgili, </w:t>
      </w:r>
      <w:r w:rsidRPr="005500FD">
        <w:rPr>
          <w:sz w:val="22"/>
          <w:szCs w:val="22"/>
        </w:rPr>
        <w:t xml:space="preserve">İmar ve Bayındırlık Komisyonu ile Çevre ve Sağlık Komisyonu müşterek raporunun görüşülmesi, </w:t>
      </w:r>
    </w:p>
    <w:p w:rsidR="00266993" w:rsidRPr="005500FD" w:rsidRDefault="00266993" w:rsidP="00266993">
      <w:pPr>
        <w:spacing w:after="240"/>
        <w:jc w:val="both"/>
        <w:rPr>
          <w:sz w:val="22"/>
          <w:szCs w:val="22"/>
        </w:rPr>
      </w:pPr>
      <w:r w:rsidRPr="005500FD">
        <w:rPr>
          <w:b/>
          <w:sz w:val="22"/>
          <w:szCs w:val="22"/>
        </w:rPr>
        <w:t xml:space="preserve">04- </w:t>
      </w:r>
      <w:r w:rsidRPr="005500FD">
        <w:rPr>
          <w:sz w:val="22"/>
          <w:szCs w:val="22"/>
        </w:rPr>
        <w:t xml:space="preserve">Erdemli İlçesi, Kumkuyu Çanakçı Mahallesi, 197 ada, 5 parsele ilişkin 1/5000 ölçekli nazım imar planı değişikliği ile ilgili, İmar ve Bayındırlık Komisyonu ile Ulaşım Komisyonu müşterek raporunun görüşülmesi, </w:t>
      </w:r>
    </w:p>
    <w:p w:rsidR="00266993" w:rsidRPr="005500FD" w:rsidRDefault="00266993" w:rsidP="00266993">
      <w:pPr>
        <w:spacing w:after="240"/>
        <w:jc w:val="both"/>
        <w:rPr>
          <w:sz w:val="22"/>
          <w:szCs w:val="22"/>
        </w:rPr>
      </w:pPr>
      <w:r w:rsidRPr="005500FD">
        <w:rPr>
          <w:b/>
          <w:sz w:val="22"/>
          <w:szCs w:val="22"/>
        </w:rPr>
        <w:t xml:space="preserve">05- </w:t>
      </w:r>
      <w:r w:rsidRPr="005500FD">
        <w:rPr>
          <w:bCs/>
          <w:sz w:val="22"/>
          <w:szCs w:val="22"/>
        </w:rPr>
        <w:t xml:space="preserve">Mut Belediye Meclisi'nin 10.03.2017 tarih ve 35 sayılı kararı ile; Mut  İlçesi, Pamuklu Mahallesi, 110 ada, 388 ve 432 No.lu parsellere ilişkin 1/1000 ölçekli uygulama imar planı değişikliği ile ilgili İmar ve Bayındırlık Komisyonu ile Çevre ve Sağlık Komisyonu </w:t>
      </w:r>
      <w:r w:rsidRPr="005500FD">
        <w:rPr>
          <w:sz w:val="22"/>
          <w:szCs w:val="22"/>
        </w:rPr>
        <w:t xml:space="preserve">müşterek raporunun görüşülmesi, </w:t>
      </w:r>
    </w:p>
    <w:p w:rsidR="00266993" w:rsidRPr="005500FD" w:rsidRDefault="00266993" w:rsidP="00266993">
      <w:pPr>
        <w:spacing w:after="240"/>
        <w:jc w:val="both"/>
        <w:rPr>
          <w:sz w:val="22"/>
          <w:szCs w:val="22"/>
        </w:rPr>
      </w:pPr>
      <w:r w:rsidRPr="005500FD">
        <w:rPr>
          <w:b/>
          <w:sz w:val="22"/>
          <w:szCs w:val="22"/>
        </w:rPr>
        <w:t>06-</w:t>
      </w:r>
      <w:r w:rsidRPr="005500FD">
        <w:rPr>
          <w:bCs/>
          <w:sz w:val="22"/>
          <w:szCs w:val="22"/>
        </w:rPr>
        <w:t xml:space="preserve">Mersin İli, Mut İlçesi, Özlüce Hudutları içerisinde mülga Mersin İl Özel İdaresi tarafından onaylanan 1/5000 ölçekli Mersin Rüzgar Enerji Santral Projesine ilave ve revizyon ile ilgili İmar ve Bayındırlık Komisyonu ile Çevre ve Sağlık Komisyonu </w:t>
      </w:r>
      <w:r w:rsidRPr="005500FD">
        <w:rPr>
          <w:sz w:val="22"/>
          <w:szCs w:val="22"/>
        </w:rPr>
        <w:t xml:space="preserve">müşterek raporunun görüşülmesi, </w:t>
      </w:r>
    </w:p>
    <w:p w:rsidR="00266993" w:rsidRPr="005500FD" w:rsidRDefault="00266993" w:rsidP="00266993">
      <w:pPr>
        <w:spacing w:after="240"/>
        <w:jc w:val="both"/>
        <w:rPr>
          <w:sz w:val="22"/>
          <w:szCs w:val="22"/>
        </w:rPr>
      </w:pPr>
      <w:r w:rsidRPr="005500FD">
        <w:rPr>
          <w:b/>
          <w:sz w:val="22"/>
          <w:szCs w:val="22"/>
        </w:rPr>
        <w:t xml:space="preserve">07- </w:t>
      </w:r>
      <w:r w:rsidRPr="005500FD">
        <w:rPr>
          <w:bCs/>
          <w:sz w:val="22"/>
          <w:szCs w:val="22"/>
        </w:rPr>
        <w:t xml:space="preserve">Mut Belediye Meclisi'nin 09.12.2016 tarih ve 127 sayılı kararı ile; Mut  İlçesi, Kurtuluş Mahallesi, 107 ada, 289 parsel ve 114 ada, 110 No.lu parsele ilişkin 1/1000 ölçekli uygulama imar planı değişikliği ile ilgili, İmar ve Bayındırlık Komisyonu ile Çevre ve Sağlık Komisyonu </w:t>
      </w:r>
      <w:r w:rsidRPr="005500FD">
        <w:rPr>
          <w:sz w:val="22"/>
          <w:szCs w:val="22"/>
        </w:rPr>
        <w:t xml:space="preserve">müşterek raporunun görüşülmesi, </w:t>
      </w:r>
    </w:p>
    <w:p w:rsidR="00FE4CEA" w:rsidRPr="005500FD" w:rsidRDefault="00266993" w:rsidP="00FE4CEA">
      <w:pPr>
        <w:spacing w:after="240"/>
        <w:jc w:val="both"/>
        <w:rPr>
          <w:bCs/>
          <w:sz w:val="22"/>
          <w:szCs w:val="22"/>
        </w:rPr>
      </w:pPr>
      <w:r w:rsidRPr="005500FD">
        <w:rPr>
          <w:b/>
          <w:sz w:val="22"/>
          <w:szCs w:val="22"/>
        </w:rPr>
        <w:t xml:space="preserve">08- </w:t>
      </w:r>
      <w:r w:rsidRPr="005500FD">
        <w:rPr>
          <w:bCs/>
          <w:sz w:val="22"/>
          <w:szCs w:val="22"/>
        </w:rPr>
        <w:t>Anamur İlçesi</w:t>
      </w:r>
      <w:r w:rsidR="00FE4CEA" w:rsidRPr="005500FD">
        <w:rPr>
          <w:bCs/>
          <w:sz w:val="22"/>
          <w:szCs w:val="22"/>
        </w:rPr>
        <w:t>,</w:t>
      </w:r>
      <w:r w:rsidRPr="005500FD">
        <w:rPr>
          <w:bCs/>
          <w:sz w:val="22"/>
          <w:szCs w:val="22"/>
        </w:rPr>
        <w:t xml:space="preserve"> Güngören, Bozdoğan, Boğuntu, Çukurabanoz, Evcile</w:t>
      </w:r>
      <w:r w:rsidR="00FE4CEA" w:rsidRPr="005500FD">
        <w:rPr>
          <w:bCs/>
          <w:sz w:val="22"/>
          <w:szCs w:val="22"/>
        </w:rPr>
        <w:t>r, Ormacık ve Çarıklar (3 ayrı m</w:t>
      </w:r>
      <w:r w:rsidRPr="005500FD">
        <w:rPr>
          <w:bCs/>
          <w:sz w:val="22"/>
          <w:szCs w:val="22"/>
        </w:rPr>
        <w:t>ahalle) sınırlarının belirlenmesi</w:t>
      </w:r>
      <w:r w:rsidR="00FE4CEA" w:rsidRPr="005500FD">
        <w:rPr>
          <w:bCs/>
          <w:sz w:val="22"/>
          <w:szCs w:val="22"/>
        </w:rPr>
        <w:t xml:space="preserve"> ile ilgili İmar ve Bayındırlık Komisyonu raporunun görüşülmesi, </w:t>
      </w:r>
    </w:p>
    <w:p w:rsidR="00FE4CEA" w:rsidRPr="005500FD" w:rsidRDefault="00FE4CEA" w:rsidP="00FE4CEA">
      <w:pPr>
        <w:spacing w:after="240"/>
        <w:jc w:val="both"/>
        <w:rPr>
          <w:b/>
          <w:bCs/>
          <w:sz w:val="22"/>
          <w:szCs w:val="22"/>
        </w:rPr>
      </w:pPr>
      <w:r w:rsidRPr="005500FD">
        <w:rPr>
          <w:b/>
          <w:bCs/>
          <w:sz w:val="22"/>
          <w:szCs w:val="22"/>
        </w:rPr>
        <w:t xml:space="preserve">09- </w:t>
      </w:r>
      <w:r w:rsidRPr="005500FD">
        <w:rPr>
          <w:sz w:val="22"/>
          <w:szCs w:val="22"/>
        </w:rPr>
        <w:t xml:space="preserve">Mersin İli, Anamur ve Bozyazı arasındaki ilçe sınırının belirlenmesine yönelik, İmar ve Bayındırlık Komisyonu </w:t>
      </w:r>
      <w:r w:rsidRPr="005500FD">
        <w:rPr>
          <w:bCs/>
          <w:sz w:val="22"/>
          <w:szCs w:val="22"/>
        </w:rPr>
        <w:t>raporunun görüşülmesi,</w:t>
      </w:r>
    </w:p>
    <w:p w:rsidR="00FE4CEA" w:rsidRPr="005500FD" w:rsidRDefault="00FE4CEA" w:rsidP="00737128">
      <w:pPr>
        <w:spacing w:after="240"/>
        <w:jc w:val="both"/>
        <w:rPr>
          <w:sz w:val="22"/>
          <w:szCs w:val="22"/>
        </w:rPr>
      </w:pPr>
      <w:r w:rsidRPr="005500FD">
        <w:rPr>
          <w:b/>
          <w:bCs/>
          <w:sz w:val="22"/>
          <w:szCs w:val="22"/>
        </w:rPr>
        <w:t>10-</w:t>
      </w:r>
      <w:r w:rsidRPr="005500FD">
        <w:rPr>
          <w:sz w:val="22"/>
          <w:szCs w:val="22"/>
        </w:rPr>
        <w:t xml:space="preserve">İlimiz, Silifke İlçesi, Hırmanlı Mahallesi’nde Plansız Alanlar Tip İmar Yönetmeliği’nin 43. Maddesine göre Silifke Belediyesi tarafından kurulan Yerleşik Alan Tespit Komisyonu tarafından hazırlanan “Yerleşik Alan Sınırlarının Tespiti” ile ilgili İmar ve Bayındırlık Komisyonu ile Çevre ve Sağlık Komisyonu müşterek raporunun görüşülmesi, </w:t>
      </w:r>
    </w:p>
    <w:p w:rsidR="00266993" w:rsidRPr="005500FD" w:rsidRDefault="00FE4CEA" w:rsidP="00737128">
      <w:pPr>
        <w:jc w:val="both"/>
        <w:rPr>
          <w:sz w:val="22"/>
          <w:szCs w:val="22"/>
        </w:rPr>
      </w:pPr>
      <w:r w:rsidRPr="005500FD">
        <w:rPr>
          <w:b/>
          <w:bCs/>
          <w:sz w:val="22"/>
          <w:szCs w:val="22"/>
        </w:rPr>
        <w:t>11-</w:t>
      </w:r>
      <w:r w:rsidR="00B05086" w:rsidRPr="005500FD">
        <w:rPr>
          <w:b/>
          <w:bCs/>
          <w:sz w:val="22"/>
          <w:szCs w:val="22"/>
        </w:rPr>
        <w:t xml:space="preserve"> </w:t>
      </w:r>
      <w:r w:rsidR="00B05086" w:rsidRPr="005500FD">
        <w:rPr>
          <w:bCs/>
          <w:sz w:val="22"/>
          <w:szCs w:val="22"/>
        </w:rPr>
        <w:t xml:space="preserve">Silifke Belediye Meclisi’nin 06/02/2017 tarih ve 26 sayılı kararı ile; Silifke İlçesi, İmamuşağı Mahallesi, 2268 ve 3911 numaralı parsellere ilişkin 1/1000 ölçekli uygulama imar planı değişikliği </w:t>
      </w:r>
      <w:r w:rsidR="00737128" w:rsidRPr="005500FD">
        <w:rPr>
          <w:sz w:val="22"/>
          <w:szCs w:val="22"/>
        </w:rPr>
        <w:t>ile ilgili, İmar ve Bayındırlık Komisyonu ile Çevre ve Sağlık Komisyonu müşterek raporunun görüşülmesi,</w:t>
      </w:r>
    </w:p>
    <w:p w:rsidR="00737128" w:rsidRPr="005500FD" w:rsidRDefault="00737128" w:rsidP="00737128">
      <w:pPr>
        <w:rPr>
          <w:sz w:val="22"/>
          <w:szCs w:val="22"/>
        </w:rPr>
      </w:pPr>
    </w:p>
    <w:p w:rsidR="00737128" w:rsidRPr="005500FD" w:rsidRDefault="00737128" w:rsidP="00737128">
      <w:pPr>
        <w:jc w:val="both"/>
        <w:rPr>
          <w:sz w:val="22"/>
          <w:szCs w:val="22"/>
        </w:rPr>
      </w:pPr>
      <w:r w:rsidRPr="005500FD">
        <w:rPr>
          <w:b/>
          <w:sz w:val="22"/>
          <w:szCs w:val="22"/>
        </w:rPr>
        <w:t xml:space="preserve">12- </w:t>
      </w:r>
      <w:r w:rsidRPr="005500FD">
        <w:rPr>
          <w:bCs/>
          <w:sz w:val="22"/>
          <w:szCs w:val="22"/>
        </w:rPr>
        <w:t>Mersin İli, Mezitli İlçesi, Mezitli Mahallesi, 847 ada, 1 No.lu parsele ilişkin 1/25000 ölçekli nazım imar planı değişikliği ile ilgili,</w:t>
      </w:r>
      <w:r w:rsidRPr="005500FD">
        <w:rPr>
          <w:sz w:val="22"/>
          <w:szCs w:val="22"/>
        </w:rPr>
        <w:t xml:space="preserve"> İmar ve Bayındırlık Komisyonu ile Çevre ve Sağlık Komisyonu müşterek raporunun görüşülmesi,</w:t>
      </w:r>
    </w:p>
    <w:p w:rsidR="004062CD" w:rsidRDefault="004062CD" w:rsidP="00737128">
      <w:pPr>
        <w:jc w:val="both"/>
        <w:rPr>
          <w:sz w:val="22"/>
          <w:szCs w:val="22"/>
        </w:rPr>
      </w:pPr>
    </w:p>
    <w:p w:rsidR="00C660F4" w:rsidRDefault="00C660F4" w:rsidP="00737128">
      <w:pPr>
        <w:jc w:val="both"/>
        <w:rPr>
          <w:sz w:val="22"/>
          <w:szCs w:val="22"/>
        </w:rPr>
      </w:pPr>
    </w:p>
    <w:p w:rsidR="00C660F4" w:rsidRPr="005500FD" w:rsidRDefault="00C660F4" w:rsidP="00737128">
      <w:pPr>
        <w:jc w:val="both"/>
        <w:rPr>
          <w:sz w:val="22"/>
          <w:szCs w:val="22"/>
        </w:rPr>
      </w:pPr>
    </w:p>
    <w:p w:rsidR="00737128" w:rsidRPr="005500FD" w:rsidRDefault="00737128" w:rsidP="00737128">
      <w:pPr>
        <w:jc w:val="both"/>
        <w:rPr>
          <w:sz w:val="22"/>
          <w:szCs w:val="22"/>
        </w:rPr>
      </w:pPr>
      <w:r w:rsidRPr="005500FD">
        <w:rPr>
          <w:b/>
          <w:bCs/>
          <w:sz w:val="22"/>
          <w:szCs w:val="22"/>
        </w:rPr>
        <w:t xml:space="preserve">13- </w:t>
      </w:r>
      <w:r w:rsidRPr="005500FD">
        <w:rPr>
          <w:sz w:val="22"/>
          <w:szCs w:val="22"/>
        </w:rPr>
        <w:t>Yenişehir Belediye Meclisi’nin 06.03.2017 tarih ve 40 sayılı kararı ile; Mersin İli, Yenişehir İlçesi, Menteş Mahallesi, 19-J-4 pafta, 3039 ada, 1, 2, 3, 4, 5, 6, 7, 8, 9, 10, 11, 12, 13 ve 16 No.lu parsellere ilişkin 1/1000 ölçekli uygulama imar planında plan tadilatı ile ilgili, İmar ve Bayındırlık Komisyonu ile Çevre ve Sağlık Komisyonu müşterek raporunun görüşülmesi,</w:t>
      </w:r>
    </w:p>
    <w:p w:rsidR="00737128" w:rsidRPr="005500FD" w:rsidRDefault="00737128" w:rsidP="00737128">
      <w:pPr>
        <w:jc w:val="both"/>
        <w:rPr>
          <w:b/>
          <w:bCs/>
          <w:sz w:val="22"/>
          <w:szCs w:val="22"/>
        </w:rPr>
      </w:pPr>
    </w:p>
    <w:p w:rsidR="00737128" w:rsidRPr="005500FD" w:rsidRDefault="00737128" w:rsidP="00737128">
      <w:pPr>
        <w:jc w:val="both"/>
        <w:rPr>
          <w:sz w:val="22"/>
          <w:szCs w:val="22"/>
        </w:rPr>
      </w:pPr>
      <w:r w:rsidRPr="005500FD">
        <w:rPr>
          <w:b/>
          <w:bCs/>
          <w:sz w:val="22"/>
          <w:szCs w:val="22"/>
        </w:rPr>
        <w:t xml:space="preserve">14- </w:t>
      </w:r>
      <w:r w:rsidRPr="005500FD">
        <w:rPr>
          <w:sz w:val="22"/>
          <w:szCs w:val="22"/>
        </w:rPr>
        <w:t>Yenişehir Belediye Meclisi’nin 06.03.2017 tarih ve 37 sayılı kararı ile; Mersin İli, Yenişehir İlçesi, Menteş Mahallesi, 18-H-1  pafta, 33 ada, 1 ve 2 No.lu parsellere ilişkin 1/1000 ölçekli uygulama imar planında plan tadilatı ile ilgili, İmar ve Bayındırlık Komisyonu ile Çevre ve Sağlık Komisyonu müşterek raporunun görüşülmesi,</w:t>
      </w:r>
    </w:p>
    <w:p w:rsidR="00737128" w:rsidRPr="005500FD" w:rsidRDefault="00737128" w:rsidP="00737128">
      <w:pPr>
        <w:jc w:val="both"/>
        <w:rPr>
          <w:b/>
          <w:bCs/>
          <w:sz w:val="22"/>
          <w:szCs w:val="22"/>
        </w:rPr>
      </w:pPr>
    </w:p>
    <w:p w:rsidR="00737128" w:rsidRPr="005500FD" w:rsidRDefault="00737128" w:rsidP="00737128">
      <w:pPr>
        <w:jc w:val="both"/>
        <w:rPr>
          <w:sz w:val="22"/>
          <w:szCs w:val="22"/>
        </w:rPr>
      </w:pPr>
      <w:r w:rsidRPr="005500FD">
        <w:rPr>
          <w:b/>
          <w:bCs/>
          <w:sz w:val="22"/>
          <w:szCs w:val="22"/>
        </w:rPr>
        <w:t xml:space="preserve">15- </w:t>
      </w:r>
      <w:r w:rsidRPr="005500FD">
        <w:rPr>
          <w:sz w:val="22"/>
          <w:szCs w:val="22"/>
        </w:rPr>
        <w:t>Akdeniz Belediye Meclisi’nin 01.03.2017 tarih ve 22 sayılı kararı ile; Mersin İli, Akdeniz İlçesi, Karacailyas Mahallesi, 139 ada, 4 No.lu parsele ilişkin 1/1000 ölçekli uygulama imar planı değişikliği  ile ilgili, İmar ve Bayındırlık Komisyonu ile Çevre ve Sağlık Komisyonu müşterek raporunun görüşülmesi,</w:t>
      </w:r>
    </w:p>
    <w:p w:rsidR="00737128" w:rsidRPr="005500FD" w:rsidRDefault="00737128" w:rsidP="00737128">
      <w:pPr>
        <w:jc w:val="both"/>
        <w:rPr>
          <w:b/>
          <w:bCs/>
          <w:sz w:val="22"/>
          <w:szCs w:val="22"/>
        </w:rPr>
      </w:pPr>
    </w:p>
    <w:p w:rsidR="00711CDE" w:rsidRPr="005500FD" w:rsidRDefault="00737128" w:rsidP="00711CDE">
      <w:pPr>
        <w:jc w:val="both"/>
        <w:rPr>
          <w:sz w:val="22"/>
          <w:szCs w:val="22"/>
        </w:rPr>
      </w:pPr>
      <w:r w:rsidRPr="005500FD">
        <w:rPr>
          <w:b/>
          <w:bCs/>
          <w:sz w:val="22"/>
          <w:szCs w:val="22"/>
        </w:rPr>
        <w:t xml:space="preserve">16- </w:t>
      </w:r>
      <w:r w:rsidR="00711CDE" w:rsidRPr="005500FD">
        <w:rPr>
          <w:sz w:val="22"/>
          <w:szCs w:val="22"/>
        </w:rPr>
        <w:t>Akdeniz Belediye Meclisi’nin 01.03.2017 tarih ve 21 sayılı kararı ile; Mersin İli, Akdeniz İlçesi, Kazanlı Mahallesi, 301 ada, 6 No.lu parsele ilişkin 1/1000 ölçekli uygulama imar planı değişikliği ile ilgili, İmar ve Bayındırlık Komisyonu ile Çevre ve Sağlık Komisyonu müşterek raporunun görüşülmesi,</w:t>
      </w:r>
    </w:p>
    <w:p w:rsidR="005500FD" w:rsidRPr="005500FD" w:rsidRDefault="005500FD" w:rsidP="00711CDE">
      <w:pPr>
        <w:jc w:val="both"/>
        <w:rPr>
          <w:sz w:val="22"/>
          <w:szCs w:val="22"/>
        </w:rPr>
      </w:pPr>
    </w:p>
    <w:p w:rsidR="005500FD" w:rsidRPr="005500FD" w:rsidRDefault="005500FD" w:rsidP="005500FD">
      <w:pPr>
        <w:jc w:val="both"/>
        <w:rPr>
          <w:sz w:val="22"/>
          <w:szCs w:val="22"/>
        </w:rPr>
      </w:pPr>
      <w:r w:rsidRPr="005500FD">
        <w:rPr>
          <w:b/>
          <w:sz w:val="22"/>
          <w:szCs w:val="22"/>
        </w:rPr>
        <w:t xml:space="preserve">17- </w:t>
      </w:r>
      <w:r w:rsidRPr="005500FD">
        <w:rPr>
          <w:sz w:val="22"/>
          <w:szCs w:val="22"/>
        </w:rPr>
        <w:t>Mersin Büyükşehir Belediyesi’ne Kurumlar Arası Tashihen Devirden tescil yapılmış olan; Erdemli İlçesi, Pınarbaşı Mahallesi, 120 ada, 1 parsel (2140.00 m</w:t>
      </w:r>
      <w:r w:rsidRPr="005500FD">
        <w:rPr>
          <w:sz w:val="22"/>
          <w:szCs w:val="22"/>
          <w:vertAlign w:val="superscript"/>
        </w:rPr>
        <w:t>2</w:t>
      </w:r>
      <w:r w:rsidRPr="005500FD">
        <w:rPr>
          <w:sz w:val="22"/>
          <w:szCs w:val="22"/>
        </w:rPr>
        <w:t>) yüzölçümlü mesire yeri niteliğindeki taşınmazın, 5393 sayılı Bele</w:t>
      </w:r>
      <w:r w:rsidR="00D709E9">
        <w:rPr>
          <w:sz w:val="22"/>
          <w:szCs w:val="22"/>
        </w:rPr>
        <w:t>diye Kanunu’nun 15/h, 75/d ve 1</w:t>
      </w:r>
      <w:bookmarkStart w:id="0" w:name="_GoBack"/>
      <w:bookmarkEnd w:id="0"/>
      <w:r w:rsidRPr="005500FD">
        <w:rPr>
          <w:sz w:val="22"/>
          <w:szCs w:val="22"/>
        </w:rPr>
        <w:t xml:space="preserve">8/e maddelerine göre Mersin Su ve Kanalizasyon İdaresi Genel Müdürlüğü adına tahsisinin yapılması </w:t>
      </w:r>
      <w:r w:rsidRPr="005500FD">
        <w:rPr>
          <w:bCs/>
          <w:sz w:val="22"/>
          <w:szCs w:val="22"/>
        </w:rPr>
        <w:t>ile ilgili</w:t>
      </w:r>
      <w:r w:rsidRPr="005500FD">
        <w:rPr>
          <w:sz w:val="22"/>
          <w:szCs w:val="22"/>
        </w:rPr>
        <w:t xml:space="preserve"> Plan ve Bütçe Komisyonu raporunun görüşülmesi,</w:t>
      </w:r>
    </w:p>
    <w:p w:rsidR="005500FD" w:rsidRPr="005500FD" w:rsidRDefault="005500FD" w:rsidP="005500FD">
      <w:pPr>
        <w:jc w:val="both"/>
        <w:rPr>
          <w:sz w:val="22"/>
          <w:szCs w:val="22"/>
        </w:rPr>
      </w:pPr>
    </w:p>
    <w:p w:rsidR="005500FD" w:rsidRPr="005500FD" w:rsidRDefault="005500FD" w:rsidP="005500FD">
      <w:pPr>
        <w:jc w:val="both"/>
        <w:rPr>
          <w:sz w:val="22"/>
          <w:szCs w:val="22"/>
        </w:rPr>
      </w:pPr>
      <w:r w:rsidRPr="005500FD">
        <w:rPr>
          <w:b/>
          <w:sz w:val="22"/>
          <w:szCs w:val="22"/>
        </w:rPr>
        <w:t>18-</w:t>
      </w:r>
      <w:r w:rsidRPr="005500FD">
        <w:rPr>
          <w:sz w:val="22"/>
          <w:szCs w:val="22"/>
        </w:rPr>
        <w:t xml:space="preserve"> Mersin İli, Anamur İlçesi, Bahçe Mahallesi, 179 ada, 40 parsel numaralı taşınmaz üzerinde yer alan trafo alanının</w:t>
      </w:r>
      <w:r w:rsidRPr="005500FD">
        <w:rPr>
          <w:bCs/>
          <w:sz w:val="22"/>
          <w:szCs w:val="22"/>
        </w:rPr>
        <w:t xml:space="preserve"> </w:t>
      </w:r>
      <w:r w:rsidRPr="005500FD">
        <w:rPr>
          <w:sz w:val="22"/>
          <w:szCs w:val="22"/>
        </w:rPr>
        <w:t>Türkiye Elektrik Dağıtım A.Ş. Genel Müdürlüğü adına tahsis edilmesi</w:t>
      </w:r>
      <w:r w:rsidRPr="005500FD">
        <w:rPr>
          <w:color w:val="000000"/>
          <w:sz w:val="22"/>
          <w:szCs w:val="22"/>
          <w:lang w:bidi="tr-TR"/>
        </w:rPr>
        <w:t xml:space="preserve"> </w:t>
      </w:r>
      <w:r w:rsidRPr="005500FD">
        <w:rPr>
          <w:bCs/>
          <w:sz w:val="22"/>
          <w:szCs w:val="22"/>
        </w:rPr>
        <w:t>ile ilgili</w:t>
      </w:r>
      <w:r w:rsidRPr="005500FD">
        <w:rPr>
          <w:sz w:val="22"/>
          <w:szCs w:val="22"/>
        </w:rPr>
        <w:t xml:space="preserve"> Plan ve Bütçe Komisyonu raporunun görüşülmesi,</w:t>
      </w:r>
    </w:p>
    <w:p w:rsidR="005500FD" w:rsidRPr="005500FD" w:rsidRDefault="005500FD" w:rsidP="005500FD">
      <w:pPr>
        <w:jc w:val="both"/>
        <w:rPr>
          <w:sz w:val="22"/>
          <w:szCs w:val="22"/>
        </w:rPr>
      </w:pPr>
    </w:p>
    <w:p w:rsidR="005500FD" w:rsidRPr="005500FD" w:rsidRDefault="005500FD" w:rsidP="005500FD">
      <w:pPr>
        <w:jc w:val="both"/>
        <w:rPr>
          <w:sz w:val="22"/>
          <w:szCs w:val="22"/>
        </w:rPr>
      </w:pPr>
      <w:r w:rsidRPr="005500FD">
        <w:rPr>
          <w:b/>
          <w:sz w:val="22"/>
          <w:szCs w:val="22"/>
        </w:rPr>
        <w:t xml:space="preserve">19- </w:t>
      </w:r>
      <w:r w:rsidRPr="005500FD">
        <w:rPr>
          <w:sz w:val="22"/>
          <w:szCs w:val="22"/>
        </w:rPr>
        <w:t xml:space="preserve">Mersin İli, Gülnar İlçesi, Sarıkavak Mahallesi, 664 ada, 1 parsel numaralı taşınmaz üzerinde yer alan trafo alanının, Türkiye Elektrik Dağıtım A.Ş. Genel Müdürlüğü adına tahsis edilmesi </w:t>
      </w:r>
      <w:r w:rsidRPr="005500FD">
        <w:rPr>
          <w:bCs/>
          <w:sz w:val="22"/>
          <w:szCs w:val="22"/>
        </w:rPr>
        <w:t>ile ilgili</w:t>
      </w:r>
      <w:r w:rsidRPr="005500FD">
        <w:rPr>
          <w:sz w:val="22"/>
          <w:szCs w:val="22"/>
        </w:rPr>
        <w:t xml:space="preserve"> Plan ve Bütçe Komisyonu raporunun görüşülmesi,</w:t>
      </w:r>
    </w:p>
    <w:p w:rsidR="005500FD" w:rsidRPr="005500FD" w:rsidRDefault="005500FD" w:rsidP="005500FD">
      <w:pPr>
        <w:jc w:val="both"/>
        <w:rPr>
          <w:sz w:val="22"/>
          <w:szCs w:val="22"/>
        </w:rPr>
      </w:pPr>
    </w:p>
    <w:p w:rsidR="00494A78" w:rsidRDefault="005500FD" w:rsidP="005500FD">
      <w:pPr>
        <w:jc w:val="both"/>
        <w:rPr>
          <w:sz w:val="22"/>
          <w:szCs w:val="22"/>
        </w:rPr>
      </w:pPr>
      <w:r w:rsidRPr="005500FD">
        <w:rPr>
          <w:b/>
          <w:sz w:val="22"/>
          <w:szCs w:val="22"/>
        </w:rPr>
        <w:t xml:space="preserve">20- </w:t>
      </w:r>
      <w:r w:rsidRPr="005500FD">
        <w:rPr>
          <w:sz w:val="22"/>
          <w:szCs w:val="22"/>
        </w:rPr>
        <w:t xml:space="preserve">Mersin İli, Çamlıyayla, Erdemli, Silifke, Tarsus ve Toroslar İlçelerinde bulunan toplam 26 Adet taşınmazın 2886 Sayılı Devlet İhale Kanunu’nun ilgili maddesi doğrultusunda 5 (beş) yıl ve 10 (on) yıl süreli kiralama işlemi yapılması için Büyükşehir Belediye Encümeni’ne yetki verilmesi </w:t>
      </w:r>
      <w:r w:rsidRPr="005500FD">
        <w:rPr>
          <w:bCs/>
          <w:sz w:val="22"/>
          <w:szCs w:val="22"/>
        </w:rPr>
        <w:t>ile ilgili</w:t>
      </w:r>
      <w:r w:rsidRPr="005500FD">
        <w:rPr>
          <w:sz w:val="22"/>
          <w:szCs w:val="22"/>
        </w:rPr>
        <w:t xml:space="preserve"> Plan ve Bütçe Komisyonu ile Ekonomik Kalkınma ve Turizm Komisyonu müşterek raporunun görüşülmesi,</w:t>
      </w:r>
    </w:p>
    <w:p w:rsidR="00494A78" w:rsidRDefault="00494A78" w:rsidP="005500FD">
      <w:pPr>
        <w:jc w:val="both"/>
        <w:rPr>
          <w:sz w:val="22"/>
          <w:szCs w:val="22"/>
        </w:rPr>
      </w:pPr>
    </w:p>
    <w:p w:rsidR="005500FD" w:rsidRPr="005500FD" w:rsidRDefault="005500FD" w:rsidP="005500FD">
      <w:pPr>
        <w:jc w:val="both"/>
        <w:rPr>
          <w:sz w:val="22"/>
          <w:szCs w:val="22"/>
        </w:rPr>
      </w:pPr>
      <w:r w:rsidRPr="005500FD">
        <w:rPr>
          <w:b/>
          <w:sz w:val="22"/>
          <w:szCs w:val="22"/>
        </w:rPr>
        <w:t>2</w:t>
      </w:r>
      <w:r w:rsidR="00494A78">
        <w:rPr>
          <w:b/>
          <w:sz w:val="22"/>
          <w:szCs w:val="22"/>
        </w:rPr>
        <w:t>1</w:t>
      </w:r>
      <w:r w:rsidRPr="005500FD">
        <w:rPr>
          <w:b/>
          <w:sz w:val="22"/>
          <w:szCs w:val="22"/>
        </w:rPr>
        <w:t xml:space="preserve">- </w:t>
      </w:r>
      <w:r w:rsidRPr="005500FD">
        <w:rPr>
          <w:sz w:val="22"/>
          <w:szCs w:val="22"/>
        </w:rPr>
        <w:t>İlimiz, Anamur İlçesi, Çarıklar Mahallesi, Yenicebükü mevkii, 191 ada, 2 parsel 3.383,80 m</w:t>
      </w:r>
      <w:r w:rsidRPr="005500FD">
        <w:rPr>
          <w:sz w:val="22"/>
          <w:szCs w:val="22"/>
          <w:vertAlign w:val="superscript"/>
        </w:rPr>
        <w:t>2</w:t>
      </w:r>
      <w:r w:rsidRPr="005500FD">
        <w:rPr>
          <w:sz w:val="22"/>
          <w:szCs w:val="22"/>
        </w:rPr>
        <w:t xml:space="preserve"> yüzölçümlü okul vasfında kayıtlı taşınmazın üzerinde bulunan Çarıklar Belediye Hizmet Binasının 10 yıllığına Anamur Belediye Başkanlığı adına tahsis edilmesi </w:t>
      </w:r>
      <w:r w:rsidRPr="005500FD">
        <w:rPr>
          <w:bCs/>
          <w:sz w:val="22"/>
          <w:szCs w:val="22"/>
        </w:rPr>
        <w:t>ile ilgili</w:t>
      </w:r>
      <w:r w:rsidRPr="005500FD">
        <w:rPr>
          <w:sz w:val="22"/>
          <w:szCs w:val="22"/>
        </w:rPr>
        <w:t xml:space="preserve"> Plan ve Bütçe Komisyonu ile Eğitim Kültür Gençlik ve Spor Komisyonu müşterek raporunun görüşülmesi,</w:t>
      </w:r>
    </w:p>
    <w:p w:rsidR="005500FD" w:rsidRPr="005500FD" w:rsidRDefault="005500FD" w:rsidP="005500FD">
      <w:pPr>
        <w:jc w:val="both"/>
        <w:rPr>
          <w:sz w:val="22"/>
          <w:szCs w:val="22"/>
        </w:rPr>
      </w:pPr>
    </w:p>
    <w:p w:rsidR="005500FD" w:rsidRDefault="005500FD" w:rsidP="005500FD">
      <w:pPr>
        <w:jc w:val="both"/>
        <w:rPr>
          <w:sz w:val="22"/>
          <w:szCs w:val="22"/>
        </w:rPr>
      </w:pPr>
      <w:r w:rsidRPr="005500FD">
        <w:rPr>
          <w:b/>
          <w:sz w:val="22"/>
          <w:szCs w:val="22"/>
        </w:rPr>
        <w:t>2</w:t>
      </w:r>
      <w:r w:rsidR="00494A78">
        <w:rPr>
          <w:b/>
          <w:sz w:val="22"/>
          <w:szCs w:val="22"/>
        </w:rPr>
        <w:t>2</w:t>
      </w:r>
      <w:r w:rsidRPr="005500FD">
        <w:rPr>
          <w:b/>
          <w:sz w:val="22"/>
          <w:szCs w:val="22"/>
        </w:rPr>
        <w:t xml:space="preserve">- </w:t>
      </w:r>
      <w:r w:rsidRPr="005500FD">
        <w:rPr>
          <w:sz w:val="22"/>
          <w:szCs w:val="22"/>
        </w:rPr>
        <w:t>Sosyal belediyeciliğin ve hemşehrilik bilincimizin gereği olarak ilimizde yaşayan vatandaşlarımıza yönelik etkinlik, belirli gün ve haftaların kutlanması ve anılması, sosyal projeler, çalıştaylar, kongreler seminerler vb. organizasyonların, 5216 sayılı Büyükşehir Belediye Kanunu’nun 7, 18 ve 24. maddeleri, 5393 sayılı Belediye Kanunu’nun 14, 15, 38, 60, 75 ve 77. maddeleri ve diğer kanunlardaki hükümlerine göre Mersin Büyükşehir Belediyesi’nin görev ve sorumluluk alanına giren konularda yurt içi ve yurt dışı kamu, özel kişi, sivil toplum örgütleri, kurum ve kuruluşlarla birlikte yapılacak olan ortak hizmetler ve gerçekleştirilecek projelerle ilgili sözleşme, anlaşma ve protokol imzalamak üzere Mersin Büyükşehir Belediye Başkanı Sayın Burhanettin KOCAMAZ'a yetki verilmesi ile ilgili Plan ve Bütçe Komisyonu ile Etkinlikler ve Tanıtım Komisyonu müşterek raporunun görüşülmesi,</w:t>
      </w:r>
    </w:p>
    <w:p w:rsidR="00C660F4" w:rsidRDefault="00C660F4" w:rsidP="005500FD">
      <w:pPr>
        <w:jc w:val="both"/>
        <w:rPr>
          <w:sz w:val="22"/>
          <w:szCs w:val="22"/>
        </w:rPr>
      </w:pPr>
    </w:p>
    <w:p w:rsidR="00C660F4" w:rsidRDefault="00C660F4" w:rsidP="005500FD">
      <w:pPr>
        <w:jc w:val="both"/>
        <w:rPr>
          <w:sz w:val="22"/>
          <w:szCs w:val="22"/>
        </w:rPr>
      </w:pPr>
    </w:p>
    <w:p w:rsidR="00C660F4" w:rsidRDefault="00C660F4" w:rsidP="005500FD">
      <w:pPr>
        <w:jc w:val="both"/>
        <w:rPr>
          <w:sz w:val="22"/>
          <w:szCs w:val="22"/>
        </w:rPr>
      </w:pPr>
    </w:p>
    <w:p w:rsidR="00C660F4" w:rsidRPr="005500FD" w:rsidRDefault="00C660F4" w:rsidP="005500FD">
      <w:pPr>
        <w:jc w:val="both"/>
        <w:rPr>
          <w:sz w:val="22"/>
          <w:szCs w:val="22"/>
        </w:rPr>
      </w:pPr>
    </w:p>
    <w:p w:rsidR="005500FD" w:rsidRPr="005500FD" w:rsidRDefault="005500FD" w:rsidP="005500FD">
      <w:pPr>
        <w:jc w:val="both"/>
        <w:rPr>
          <w:sz w:val="22"/>
          <w:szCs w:val="22"/>
        </w:rPr>
      </w:pPr>
    </w:p>
    <w:p w:rsidR="005500FD" w:rsidRPr="005500FD" w:rsidRDefault="00494A78" w:rsidP="005500FD">
      <w:pPr>
        <w:jc w:val="both"/>
        <w:rPr>
          <w:sz w:val="22"/>
          <w:szCs w:val="22"/>
        </w:rPr>
      </w:pPr>
      <w:r>
        <w:rPr>
          <w:b/>
          <w:sz w:val="22"/>
          <w:szCs w:val="22"/>
        </w:rPr>
        <w:t>23</w:t>
      </w:r>
      <w:r w:rsidR="005500FD" w:rsidRPr="005500FD">
        <w:rPr>
          <w:b/>
          <w:sz w:val="22"/>
          <w:szCs w:val="22"/>
        </w:rPr>
        <w:t xml:space="preserve">- </w:t>
      </w:r>
      <w:r w:rsidR="005500FD" w:rsidRPr="005500FD">
        <w:rPr>
          <w:sz w:val="22"/>
          <w:szCs w:val="22"/>
        </w:rPr>
        <w:t>Mülkiyeti Belediyemize ait, İlimiz Silifke İlçesi, Taşucu Mahallesi, 7034 parsel 1.495,46 m</w:t>
      </w:r>
      <w:r w:rsidR="005500FD" w:rsidRPr="005500FD">
        <w:rPr>
          <w:sz w:val="22"/>
          <w:szCs w:val="22"/>
          <w:vertAlign w:val="superscript"/>
        </w:rPr>
        <w:t>2</w:t>
      </w:r>
      <w:r w:rsidR="005500FD" w:rsidRPr="005500FD">
        <w:rPr>
          <w:sz w:val="22"/>
          <w:szCs w:val="22"/>
        </w:rPr>
        <w:t xml:space="preserve"> yüzölçümlü taşınmazın üzerinde bulunan Belediye Hizmet Binasının 2. katında mülga Taşucu Belediyesi’nce ekli basit krokide İmar Müdürlüğü olarak kullanıldığı belirlenen toplamda 95,00 m</w:t>
      </w:r>
      <w:r w:rsidR="005500FD" w:rsidRPr="005500FD">
        <w:rPr>
          <w:sz w:val="22"/>
          <w:szCs w:val="22"/>
          <w:vertAlign w:val="superscript"/>
        </w:rPr>
        <w:t xml:space="preserve">2 </w:t>
      </w:r>
      <w:r w:rsidR="005500FD" w:rsidRPr="005500FD">
        <w:rPr>
          <w:sz w:val="22"/>
          <w:szCs w:val="22"/>
        </w:rPr>
        <w:t>lik dört odanın, açılacak olan Silifke Çevre Şube Müdürlüğü hizmetinde kullanılması amacıyla, 5393 sayılı Belediye Kanunu’nun 15/h ve 75/d maddelerine istinaden, bedelsiz olarak 10 yıllığına ve 18/e maddesine göre Silifke Kaymakamlığı adına tahsis edilmesi</w:t>
      </w:r>
      <w:r w:rsidR="005500FD" w:rsidRPr="005500FD">
        <w:rPr>
          <w:bCs/>
          <w:sz w:val="22"/>
          <w:szCs w:val="22"/>
        </w:rPr>
        <w:t xml:space="preserve"> ile ilgili</w:t>
      </w:r>
      <w:r w:rsidR="005500FD" w:rsidRPr="005500FD">
        <w:rPr>
          <w:sz w:val="22"/>
          <w:szCs w:val="22"/>
        </w:rPr>
        <w:t xml:space="preserve"> Plan ve Bütçe Komisyonu raporunun görüşülmesi,</w:t>
      </w:r>
    </w:p>
    <w:p w:rsidR="005500FD" w:rsidRPr="005500FD" w:rsidRDefault="005500FD" w:rsidP="005500FD">
      <w:pPr>
        <w:jc w:val="both"/>
        <w:rPr>
          <w:sz w:val="22"/>
          <w:szCs w:val="22"/>
        </w:rPr>
      </w:pPr>
    </w:p>
    <w:p w:rsidR="005500FD" w:rsidRPr="005500FD" w:rsidRDefault="005500FD" w:rsidP="005500FD">
      <w:pPr>
        <w:jc w:val="both"/>
        <w:rPr>
          <w:sz w:val="22"/>
          <w:szCs w:val="22"/>
        </w:rPr>
      </w:pPr>
      <w:r w:rsidRPr="005500FD">
        <w:rPr>
          <w:b/>
          <w:sz w:val="22"/>
          <w:szCs w:val="22"/>
        </w:rPr>
        <w:t>2</w:t>
      </w:r>
      <w:r w:rsidR="00494A78">
        <w:rPr>
          <w:b/>
          <w:sz w:val="22"/>
          <w:szCs w:val="22"/>
        </w:rPr>
        <w:t>4</w:t>
      </w:r>
      <w:r w:rsidRPr="005500FD">
        <w:rPr>
          <w:b/>
          <w:sz w:val="22"/>
          <w:szCs w:val="22"/>
        </w:rPr>
        <w:t xml:space="preserve">- </w:t>
      </w:r>
      <w:r w:rsidRPr="005500FD">
        <w:rPr>
          <w:sz w:val="22"/>
          <w:szCs w:val="22"/>
        </w:rPr>
        <w:t xml:space="preserve">02.04.2015 tarih ve 29314 sayılı Resmi Gazete ve yayımlanan Belediye ve Bağlı Kuruluşları ile Mahalli İdare Birlikleri Norm Kadro İlke ve Standartlarına Dair Yönetmelikte Değişiklik Yapılmasına İlişkin Yönetmelik gereğince (II) Sayılı Boş Kadro Değişikliği Cetveli  (III) Sayılı Dolu Kadro Değişikliği Cetvellerinde belirtilen kadroların ve Teşkilat Şemasında belirtildiği şekilde değişiklik yapılması </w:t>
      </w:r>
      <w:r w:rsidRPr="005500FD">
        <w:rPr>
          <w:bCs/>
          <w:sz w:val="22"/>
          <w:szCs w:val="22"/>
        </w:rPr>
        <w:t>ile ilgili</w:t>
      </w:r>
      <w:r w:rsidRPr="005500FD">
        <w:rPr>
          <w:sz w:val="22"/>
          <w:szCs w:val="22"/>
        </w:rPr>
        <w:t xml:space="preserve"> Plan ve Bütçe Komisyonu ile Kadın ve Erkek Fırsat Eşitliği Komisyonu müşterek raporunun görüşülmesi,</w:t>
      </w:r>
    </w:p>
    <w:p w:rsidR="005500FD" w:rsidRPr="005500FD" w:rsidRDefault="005500FD" w:rsidP="005500FD">
      <w:pPr>
        <w:jc w:val="both"/>
        <w:rPr>
          <w:sz w:val="22"/>
          <w:szCs w:val="22"/>
        </w:rPr>
      </w:pPr>
    </w:p>
    <w:p w:rsidR="005500FD" w:rsidRPr="005500FD" w:rsidRDefault="005500FD" w:rsidP="005500FD">
      <w:pPr>
        <w:jc w:val="both"/>
        <w:rPr>
          <w:sz w:val="22"/>
          <w:szCs w:val="22"/>
        </w:rPr>
      </w:pPr>
      <w:r w:rsidRPr="005500FD">
        <w:rPr>
          <w:b/>
          <w:sz w:val="22"/>
          <w:szCs w:val="22"/>
        </w:rPr>
        <w:t>2</w:t>
      </w:r>
      <w:r w:rsidR="00494A78">
        <w:rPr>
          <w:b/>
          <w:sz w:val="22"/>
          <w:szCs w:val="22"/>
        </w:rPr>
        <w:t>5</w:t>
      </w:r>
      <w:r w:rsidRPr="005500FD">
        <w:rPr>
          <w:b/>
          <w:sz w:val="22"/>
          <w:szCs w:val="22"/>
        </w:rPr>
        <w:t xml:space="preserve">- </w:t>
      </w:r>
      <w:r w:rsidRPr="005500FD">
        <w:rPr>
          <w:sz w:val="22"/>
          <w:szCs w:val="22"/>
        </w:rPr>
        <w:t xml:space="preserve">17/10/1995 tarih ve 1383 sayılı Mersin Büyükşehir Belediyesi Encümen Kararına istinaden, Toroslar İlçesi, Arpaçsakarlar Mahallesi, 2973 ada, 2 parsel, D Blok, 16 bağımsız bölüm numaralı taşınmazın Abdulalim ARMAĞAN’a tapu devrinin yapılabilmesi </w:t>
      </w:r>
      <w:r w:rsidRPr="005500FD">
        <w:rPr>
          <w:bCs/>
          <w:sz w:val="22"/>
          <w:szCs w:val="22"/>
        </w:rPr>
        <w:t>ile ilgili</w:t>
      </w:r>
      <w:r w:rsidRPr="005500FD">
        <w:rPr>
          <w:sz w:val="22"/>
          <w:szCs w:val="22"/>
        </w:rPr>
        <w:t xml:space="preserve"> Plan ve Bütçe Komisyonu raporunun görüşülmesi,</w:t>
      </w:r>
    </w:p>
    <w:p w:rsidR="005500FD" w:rsidRPr="005500FD" w:rsidRDefault="005500FD" w:rsidP="005500FD">
      <w:pPr>
        <w:jc w:val="both"/>
        <w:rPr>
          <w:sz w:val="22"/>
          <w:szCs w:val="22"/>
        </w:rPr>
      </w:pPr>
    </w:p>
    <w:p w:rsidR="005500FD" w:rsidRPr="005500FD" w:rsidRDefault="005500FD" w:rsidP="005500FD">
      <w:pPr>
        <w:jc w:val="both"/>
        <w:rPr>
          <w:sz w:val="22"/>
          <w:szCs w:val="22"/>
        </w:rPr>
      </w:pPr>
      <w:r w:rsidRPr="005500FD">
        <w:rPr>
          <w:b/>
          <w:sz w:val="22"/>
          <w:szCs w:val="22"/>
        </w:rPr>
        <w:t>2</w:t>
      </w:r>
      <w:r w:rsidR="00494A78">
        <w:rPr>
          <w:b/>
          <w:sz w:val="22"/>
          <w:szCs w:val="22"/>
        </w:rPr>
        <w:t>6</w:t>
      </w:r>
      <w:r w:rsidRPr="005500FD">
        <w:rPr>
          <w:b/>
          <w:sz w:val="22"/>
          <w:szCs w:val="22"/>
        </w:rPr>
        <w:t xml:space="preserve">- </w:t>
      </w:r>
      <w:r w:rsidRPr="005500FD">
        <w:rPr>
          <w:sz w:val="22"/>
          <w:szCs w:val="22"/>
        </w:rPr>
        <w:t>Tarsus İlçesi, Altaylılar Mahallesi, 33.000,00 m</w:t>
      </w:r>
      <w:r w:rsidRPr="005500FD">
        <w:rPr>
          <w:sz w:val="22"/>
          <w:szCs w:val="22"/>
          <w:vertAlign w:val="superscript"/>
        </w:rPr>
        <w:t>2</w:t>
      </w:r>
      <w:r w:rsidRPr="005500FD">
        <w:rPr>
          <w:sz w:val="22"/>
          <w:szCs w:val="22"/>
        </w:rPr>
        <w:t xml:space="preserve"> yüzölçümlü Ötüken Vadi Park içerisinde bulunan 200,00 m</w:t>
      </w:r>
      <w:r w:rsidRPr="005500FD">
        <w:rPr>
          <w:sz w:val="22"/>
          <w:szCs w:val="22"/>
          <w:vertAlign w:val="superscript"/>
        </w:rPr>
        <w:t>2</w:t>
      </w:r>
      <w:r w:rsidR="00494A78">
        <w:rPr>
          <w:sz w:val="22"/>
          <w:szCs w:val="22"/>
        </w:rPr>
        <w:t xml:space="preserve">’lik tek katlı binanın </w:t>
      </w:r>
      <w:r w:rsidRPr="005500FD">
        <w:rPr>
          <w:sz w:val="22"/>
          <w:szCs w:val="22"/>
        </w:rPr>
        <w:t xml:space="preserve">5393 sayılı Belediye Kanunu’nun 15/h ve 75/d maddelerine istinaden ve 18/e maddesine göre bedelsiz olarak 10 yıllığına Tarsus Kaymakamlığı İlçe Müftülüğü adına tahsis edilmesi </w:t>
      </w:r>
      <w:r w:rsidRPr="005500FD">
        <w:rPr>
          <w:bCs/>
          <w:sz w:val="22"/>
          <w:szCs w:val="22"/>
        </w:rPr>
        <w:t>ile ilgili</w:t>
      </w:r>
      <w:r w:rsidRPr="005500FD">
        <w:rPr>
          <w:sz w:val="22"/>
          <w:szCs w:val="22"/>
        </w:rPr>
        <w:t xml:space="preserve"> Plan ve Bütçe Komisyonu ile Eğitim Kültür Gençlik ve Spor Komisyonu</w:t>
      </w:r>
      <w:r w:rsidR="00494A78">
        <w:rPr>
          <w:sz w:val="22"/>
          <w:szCs w:val="22"/>
        </w:rPr>
        <w:t xml:space="preserve"> müşterek raporunun görüşülmesi.</w:t>
      </w:r>
    </w:p>
    <w:p w:rsidR="005500FD" w:rsidRPr="005500FD" w:rsidRDefault="005500FD" w:rsidP="005500FD">
      <w:pPr>
        <w:jc w:val="both"/>
        <w:rPr>
          <w:sz w:val="22"/>
          <w:szCs w:val="22"/>
        </w:rPr>
      </w:pPr>
    </w:p>
    <w:p w:rsidR="005500FD" w:rsidRPr="005500FD" w:rsidRDefault="005500FD" w:rsidP="005500FD">
      <w:pPr>
        <w:jc w:val="both"/>
        <w:rPr>
          <w:sz w:val="22"/>
          <w:szCs w:val="22"/>
        </w:rPr>
      </w:pPr>
    </w:p>
    <w:p w:rsidR="005500FD" w:rsidRPr="005500FD" w:rsidRDefault="005500FD" w:rsidP="005500FD">
      <w:pPr>
        <w:jc w:val="both"/>
        <w:rPr>
          <w:b/>
          <w:sz w:val="22"/>
          <w:szCs w:val="22"/>
        </w:rPr>
      </w:pPr>
    </w:p>
    <w:sectPr w:rsidR="005500FD" w:rsidRPr="005500FD" w:rsidSect="0011717D">
      <w:footerReference w:type="default" r:id="rId8"/>
      <w:pgSz w:w="11906" w:h="16838"/>
      <w:pgMar w:top="737"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B7C" w:rsidRDefault="00E22B7C" w:rsidP="0096053E">
      <w:r>
        <w:separator/>
      </w:r>
    </w:p>
  </w:endnote>
  <w:endnote w:type="continuationSeparator" w:id="0">
    <w:p w:rsidR="00E22B7C" w:rsidRDefault="00E22B7C" w:rsidP="0096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52710"/>
      <w:docPartObj>
        <w:docPartGallery w:val="Page Numbers (Bottom of Page)"/>
        <w:docPartUnique/>
      </w:docPartObj>
    </w:sdtPr>
    <w:sdtEndPr/>
    <w:sdtContent>
      <w:p w:rsidR="00E22B7C" w:rsidRDefault="00D354C3">
        <w:pPr>
          <w:pStyle w:val="AltBilgi"/>
          <w:jc w:val="right"/>
        </w:pPr>
        <w:r>
          <w:fldChar w:fldCharType="begin"/>
        </w:r>
        <w:r w:rsidR="00E22B7C">
          <w:instrText xml:space="preserve"> PAGE   \* MERGEFORMAT </w:instrText>
        </w:r>
        <w:r>
          <w:fldChar w:fldCharType="separate"/>
        </w:r>
        <w:r w:rsidR="00D709E9">
          <w:rPr>
            <w:noProof/>
          </w:rPr>
          <w:t>1</w:t>
        </w:r>
        <w:r>
          <w:rPr>
            <w:noProof/>
          </w:rPr>
          <w:fldChar w:fldCharType="end"/>
        </w:r>
      </w:p>
    </w:sdtContent>
  </w:sdt>
  <w:p w:rsidR="00E22B7C" w:rsidRDefault="00E22B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B7C" w:rsidRDefault="00E22B7C" w:rsidP="0096053E">
      <w:r>
        <w:separator/>
      </w:r>
    </w:p>
  </w:footnote>
  <w:footnote w:type="continuationSeparator" w:id="0">
    <w:p w:rsidR="00E22B7C" w:rsidRDefault="00E22B7C" w:rsidP="00960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05EDA"/>
    <w:multiLevelType w:val="hybridMultilevel"/>
    <w:tmpl w:val="B54805AA"/>
    <w:lvl w:ilvl="0" w:tplc="12187310">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980242"/>
    <w:multiLevelType w:val="hybridMultilevel"/>
    <w:tmpl w:val="05141050"/>
    <w:lvl w:ilvl="0" w:tplc="B57CFE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035AB0"/>
    <w:multiLevelType w:val="hybridMultilevel"/>
    <w:tmpl w:val="52CA8428"/>
    <w:lvl w:ilvl="0" w:tplc="90B86F80">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345325"/>
    <w:multiLevelType w:val="hybridMultilevel"/>
    <w:tmpl w:val="E1F28910"/>
    <w:lvl w:ilvl="0" w:tplc="59A471D8">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C74239"/>
    <w:multiLevelType w:val="hybridMultilevel"/>
    <w:tmpl w:val="33D85B40"/>
    <w:lvl w:ilvl="0" w:tplc="B18A88C8">
      <w:start w:val="1"/>
      <w:numFmt w:val="decimalZero"/>
      <w:lvlText w:val="%1-"/>
      <w:lvlJc w:val="left"/>
      <w:pPr>
        <w:ind w:left="42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477504"/>
    <w:multiLevelType w:val="hybridMultilevel"/>
    <w:tmpl w:val="CDDC26BA"/>
    <w:lvl w:ilvl="0" w:tplc="C70E02EE">
      <w:start w:val="1"/>
      <w:numFmt w:val="decimalZero"/>
      <w:lvlText w:val="%1-"/>
      <w:lvlJc w:val="left"/>
      <w:pPr>
        <w:ind w:left="735" w:hanging="375"/>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9AE79D2"/>
    <w:multiLevelType w:val="hybridMultilevel"/>
    <w:tmpl w:val="1BA86000"/>
    <w:lvl w:ilvl="0" w:tplc="8A56A284">
      <w:start w:val="1"/>
      <w:numFmt w:val="decimalZero"/>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7" w15:restartNumberingAfterBreak="0">
    <w:nsid w:val="6AFB7AC9"/>
    <w:multiLevelType w:val="hybridMultilevel"/>
    <w:tmpl w:val="604A89C8"/>
    <w:lvl w:ilvl="0" w:tplc="1A06D7B8">
      <w:start w:val="1"/>
      <w:numFmt w:val="decimalZero"/>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EB973E1"/>
    <w:multiLevelType w:val="hybridMultilevel"/>
    <w:tmpl w:val="9496C7CA"/>
    <w:lvl w:ilvl="0" w:tplc="0D62CED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7B7667B"/>
    <w:multiLevelType w:val="hybridMultilevel"/>
    <w:tmpl w:val="81BC8138"/>
    <w:lvl w:ilvl="0" w:tplc="A6C69BEE">
      <w:start w:val="1"/>
      <w:numFmt w:val="decimalZero"/>
      <w:lvlText w:val="%1-"/>
      <w:lvlJc w:val="left"/>
      <w:pPr>
        <w:ind w:left="78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
  </w:num>
  <w:num w:numId="5">
    <w:abstractNumId w:val="0"/>
  </w:num>
  <w:num w:numId="6">
    <w:abstractNumId w:val="3"/>
  </w:num>
  <w:num w:numId="7">
    <w:abstractNumId w:val="9"/>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C3F12"/>
    <w:rsid w:val="000000E9"/>
    <w:rsid w:val="000046E2"/>
    <w:rsid w:val="00010C55"/>
    <w:rsid w:val="000113A1"/>
    <w:rsid w:val="0001157C"/>
    <w:rsid w:val="00012826"/>
    <w:rsid w:val="00014019"/>
    <w:rsid w:val="00015194"/>
    <w:rsid w:val="00016B2B"/>
    <w:rsid w:val="00017620"/>
    <w:rsid w:val="00022C9C"/>
    <w:rsid w:val="00026D97"/>
    <w:rsid w:val="00030FCD"/>
    <w:rsid w:val="00032FFD"/>
    <w:rsid w:val="000353D4"/>
    <w:rsid w:val="00035CC9"/>
    <w:rsid w:val="0003777C"/>
    <w:rsid w:val="000377C4"/>
    <w:rsid w:val="00037BE6"/>
    <w:rsid w:val="000431FB"/>
    <w:rsid w:val="000509FB"/>
    <w:rsid w:val="00050A28"/>
    <w:rsid w:val="000610C8"/>
    <w:rsid w:val="00061CA2"/>
    <w:rsid w:val="00063064"/>
    <w:rsid w:val="0006492D"/>
    <w:rsid w:val="00065DBB"/>
    <w:rsid w:val="00066E1C"/>
    <w:rsid w:val="00067296"/>
    <w:rsid w:val="00072A4E"/>
    <w:rsid w:val="00083AE4"/>
    <w:rsid w:val="0008407E"/>
    <w:rsid w:val="000938C8"/>
    <w:rsid w:val="00096B63"/>
    <w:rsid w:val="00096C03"/>
    <w:rsid w:val="000A0EEC"/>
    <w:rsid w:val="000A7AE3"/>
    <w:rsid w:val="000C129A"/>
    <w:rsid w:val="000C1617"/>
    <w:rsid w:val="000C3535"/>
    <w:rsid w:val="000C5BE6"/>
    <w:rsid w:val="000C61CF"/>
    <w:rsid w:val="000D04B9"/>
    <w:rsid w:val="000D3D7D"/>
    <w:rsid w:val="000D5CB9"/>
    <w:rsid w:val="000D6FD6"/>
    <w:rsid w:val="000E1E37"/>
    <w:rsid w:val="000E6041"/>
    <w:rsid w:val="000F0B6B"/>
    <w:rsid w:val="000F251A"/>
    <w:rsid w:val="001008C4"/>
    <w:rsid w:val="001027AE"/>
    <w:rsid w:val="00105524"/>
    <w:rsid w:val="00105630"/>
    <w:rsid w:val="001068F6"/>
    <w:rsid w:val="001124EC"/>
    <w:rsid w:val="00116C34"/>
    <w:rsid w:val="0011717D"/>
    <w:rsid w:val="00122D3E"/>
    <w:rsid w:val="0012428A"/>
    <w:rsid w:val="0012579D"/>
    <w:rsid w:val="00127E88"/>
    <w:rsid w:val="001306ED"/>
    <w:rsid w:val="001343E4"/>
    <w:rsid w:val="00134424"/>
    <w:rsid w:val="001425B8"/>
    <w:rsid w:val="0014483D"/>
    <w:rsid w:val="001479CF"/>
    <w:rsid w:val="001500C3"/>
    <w:rsid w:val="00150B1B"/>
    <w:rsid w:val="001512B1"/>
    <w:rsid w:val="00153123"/>
    <w:rsid w:val="001534BA"/>
    <w:rsid w:val="0015780C"/>
    <w:rsid w:val="00157902"/>
    <w:rsid w:val="00162131"/>
    <w:rsid w:val="00163909"/>
    <w:rsid w:val="00165CCE"/>
    <w:rsid w:val="00170098"/>
    <w:rsid w:val="00174C7D"/>
    <w:rsid w:val="00176504"/>
    <w:rsid w:val="00176BD6"/>
    <w:rsid w:val="00177F59"/>
    <w:rsid w:val="00186C9E"/>
    <w:rsid w:val="00191DEF"/>
    <w:rsid w:val="0019309B"/>
    <w:rsid w:val="0019344E"/>
    <w:rsid w:val="00196621"/>
    <w:rsid w:val="0019666A"/>
    <w:rsid w:val="00196CB4"/>
    <w:rsid w:val="001A1C07"/>
    <w:rsid w:val="001A6E1B"/>
    <w:rsid w:val="001B045F"/>
    <w:rsid w:val="001B19F3"/>
    <w:rsid w:val="001B2568"/>
    <w:rsid w:val="001B3C82"/>
    <w:rsid w:val="001B7572"/>
    <w:rsid w:val="001B7FF7"/>
    <w:rsid w:val="001C09DC"/>
    <w:rsid w:val="001C3DB7"/>
    <w:rsid w:val="001C4F47"/>
    <w:rsid w:val="001C6031"/>
    <w:rsid w:val="001D6B34"/>
    <w:rsid w:val="001E07B7"/>
    <w:rsid w:val="001E0E45"/>
    <w:rsid w:val="001E3C1D"/>
    <w:rsid w:val="001E3D76"/>
    <w:rsid w:val="001F0288"/>
    <w:rsid w:val="001F049E"/>
    <w:rsid w:val="001F118A"/>
    <w:rsid w:val="001F2410"/>
    <w:rsid w:val="001F38E9"/>
    <w:rsid w:val="001F4AF4"/>
    <w:rsid w:val="002002AA"/>
    <w:rsid w:val="00201394"/>
    <w:rsid w:val="00201D8D"/>
    <w:rsid w:val="00203018"/>
    <w:rsid w:val="0020764D"/>
    <w:rsid w:val="0021030E"/>
    <w:rsid w:val="002120D5"/>
    <w:rsid w:val="00212A58"/>
    <w:rsid w:val="00213837"/>
    <w:rsid w:val="002179F3"/>
    <w:rsid w:val="002230EC"/>
    <w:rsid w:val="00223AC2"/>
    <w:rsid w:val="00223DFE"/>
    <w:rsid w:val="00223F8D"/>
    <w:rsid w:val="00224D53"/>
    <w:rsid w:val="00226CCF"/>
    <w:rsid w:val="00226DB7"/>
    <w:rsid w:val="00233D7C"/>
    <w:rsid w:val="002353A6"/>
    <w:rsid w:val="002408B8"/>
    <w:rsid w:val="00242576"/>
    <w:rsid w:val="00242F20"/>
    <w:rsid w:val="00244CF8"/>
    <w:rsid w:val="002455B9"/>
    <w:rsid w:val="00245CE1"/>
    <w:rsid w:val="00246AF5"/>
    <w:rsid w:val="00250EB6"/>
    <w:rsid w:val="00254590"/>
    <w:rsid w:val="002558A6"/>
    <w:rsid w:val="00261F0D"/>
    <w:rsid w:val="00263746"/>
    <w:rsid w:val="00266993"/>
    <w:rsid w:val="00267FA3"/>
    <w:rsid w:val="002722FA"/>
    <w:rsid w:val="00274E46"/>
    <w:rsid w:val="0027584F"/>
    <w:rsid w:val="00282CA7"/>
    <w:rsid w:val="002915AC"/>
    <w:rsid w:val="0029217C"/>
    <w:rsid w:val="0029252F"/>
    <w:rsid w:val="00294115"/>
    <w:rsid w:val="00294749"/>
    <w:rsid w:val="002955B1"/>
    <w:rsid w:val="00295B3E"/>
    <w:rsid w:val="002A2811"/>
    <w:rsid w:val="002A44B7"/>
    <w:rsid w:val="002A4DF3"/>
    <w:rsid w:val="002A587C"/>
    <w:rsid w:val="002A7BCD"/>
    <w:rsid w:val="002B30BE"/>
    <w:rsid w:val="002B57F7"/>
    <w:rsid w:val="002B6BB0"/>
    <w:rsid w:val="002B7387"/>
    <w:rsid w:val="002C06D6"/>
    <w:rsid w:val="002D0835"/>
    <w:rsid w:val="002D6939"/>
    <w:rsid w:val="002E2C5C"/>
    <w:rsid w:val="002E3376"/>
    <w:rsid w:val="002E36B1"/>
    <w:rsid w:val="002F21F5"/>
    <w:rsid w:val="002F50EA"/>
    <w:rsid w:val="002F79D1"/>
    <w:rsid w:val="00301FF9"/>
    <w:rsid w:val="0030240B"/>
    <w:rsid w:val="00304A21"/>
    <w:rsid w:val="00304C29"/>
    <w:rsid w:val="00304D41"/>
    <w:rsid w:val="00304EEB"/>
    <w:rsid w:val="00306BE1"/>
    <w:rsid w:val="00307F9D"/>
    <w:rsid w:val="0031175A"/>
    <w:rsid w:val="00322EBC"/>
    <w:rsid w:val="00323E86"/>
    <w:rsid w:val="00324242"/>
    <w:rsid w:val="00326113"/>
    <w:rsid w:val="00331690"/>
    <w:rsid w:val="00331EDE"/>
    <w:rsid w:val="00332CD5"/>
    <w:rsid w:val="00333D21"/>
    <w:rsid w:val="003341B0"/>
    <w:rsid w:val="0033498F"/>
    <w:rsid w:val="00334EBF"/>
    <w:rsid w:val="00343129"/>
    <w:rsid w:val="00344931"/>
    <w:rsid w:val="00346FB7"/>
    <w:rsid w:val="00350F57"/>
    <w:rsid w:val="00351CDE"/>
    <w:rsid w:val="00353FE0"/>
    <w:rsid w:val="00357A3A"/>
    <w:rsid w:val="003604BB"/>
    <w:rsid w:val="003610F0"/>
    <w:rsid w:val="00361DBE"/>
    <w:rsid w:val="0036388C"/>
    <w:rsid w:val="00363EC8"/>
    <w:rsid w:val="00364A05"/>
    <w:rsid w:val="00364BAC"/>
    <w:rsid w:val="0036532F"/>
    <w:rsid w:val="00367AD9"/>
    <w:rsid w:val="003705F4"/>
    <w:rsid w:val="00371259"/>
    <w:rsid w:val="003712EA"/>
    <w:rsid w:val="003772F9"/>
    <w:rsid w:val="003777E2"/>
    <w:rsid w:val="00384658"/>
    <w:rsid w:val="0039132A"/>
    <w:rsid w:val="0039348C"/>
    <w:rsid w:val="0039388D"/>
    <w:rsid w:val="00395A6A"/>
    <w:rsid w:val="003A0A18"/>
    <w:rsid w:val="003A25E7"/>
    <w:rsid w:val="003A2E07"/>
    <w:rsid w:val="003A2E72"/>
    <w:rsid w:val="003A63BB"/>
    <w:rsid w:val="003A6718"/>
    <w:rsid w:val="003C021F"/>
    <w:rsid w:val="003C22A5"/>
    <w:rsid w:val="003C4664"/>
    <w:rsid w:val="003C506B"/>
    <w:rsid w:val="003D2BD9"/>
    <w:rsid w:val="003D6AB4"/>
    <w:rsid w:val="003E0472"/>
    <w:rsid w:val="003E1A3B"/>
    <w:rsid w:val="003E461B"/>
    <w:rsid w:val="003E68F2"/>
    <w:rsid w:val="003F0430"/>
    <w:rsid w:val="003F1236"/>
    <w:rsid w:val="003F2F16"/>
    <w:rsid w:val="003F34CE"/>
    <w:rsid w:val="003F3C51"/>
    <w:rsid w:val="003F50DA"/>
    <w:rsid w:val="003F63E4"/>
    <w:rsid w:val="003F67DE"/>
    <w:rsid w:val="004005C4"/>
    <w:rsid w:val="004062CD"/>
    <w:rsid w:val="00406805"/>
    <w:rsid w:val="00410975"/>
    <w:rsid w:val="00412181"/>
    <w:rsid w:val="00412C19"/>
    <w:rsid w:val="00422AB8"/>
    <w:rsid w:val="00424AEA"/>
    <w:rsid w:val="0042510B"/>
    <w:rsid w:val="004257EF"/>
    <w:rsid w:val="00426DDB"/>
    <w:rsid w:val="00434907"/>
    <w:rsid w:val="0043657D"/>
    <w:rsid w:val="004370CF"/>
    <w:rsid w:val="00437B4C"/>
    <w:rsid w:val="00442B85"/>
    <w:rsid w:val="00443371"/>
    <w:rsid w:val="0044634E"/>
    <w:rsid w:val="004467B0"/>
    <w:rsid w:val="004512CB"/>
    <w:rsid w:val="00454453"/>
    <w:rsid w:val="00460011"/>
    <w:rsid w:val="00460D2D"/>
    <w:rsid w:val="00460DBB"/>
    <w:rsid w:val="00462320"/>
    <w:rsid w:val="004630CE"/>
    <w:rsid w:val="00463A35"/>
    <w:rsid w:val="004642A5"/>
    <w:rsid w:val="0046676F"/>
    <w:rsid w:val="00470252"/>
    <w:rsid w:val="00471213"/>
    <w:rsid w:val="00472933"/>
    <w:rsid w:val="00472C28"/>
    <w:rsid w:val="00475182"/>
    <w:rsid w:val="0048201F"/>
    <w:rsid w:val="00487AA5"/>
    <w:rsid w:val="004918BE"/>
    <w:rsid w:val="00494A78"/>
    <w:rsid w:val="00494B81"/>
    <w:rsid w:val="00495739"/>
    <w:rsid w:val="00496665"/>
    <w:rsid w:val="00496A6F"/>
    <w:rsid w:val="004A22FE"/>
    <w:rsid w:val="004A277F"/>
    <w:rsid w:val="004A3274"/>
    <w:rsid w:val="004A3B7D"/>
    <w:rsid w:val="004A60FD"/>
    <w:rsid w:val="004A6E77"/>
    <w:rsid w:val="004C0B85"/>
    <w:rsid w:val="004C0FE9"/>
    <w:rsid w:val="004C141F"/>
    <w:rsid w:val="004C2998"/>
    <w:rsid w:val="004C320C"/>
    <w:rsid w:val="004C5428"/>
    <w:rsid w:val="004D40CB"/>
    <w:rsid w:val="004E0861"/>
    <w:rsid w:val="004E0B9D"/>
    <w:rsid w:val="004E128E"/>
    <w:rsid w:val="004E205F"/>
    <w:rsid w:val="004E252F"/>
    <w:rsid w:val="004E2FE0"/>
    <w:rsid w:val="004E374D"/>
    <w:rsid w:val="004E543E"/>
    <w:rsid w:val="004E79A4"/>
    <w:rsid w:val="004E7C4F"/>
    <w:rsid w:val="004F042F"/>
    <w:rsid w:val="004F08E0"/>
    <w:rsid w:val="004F2320"/>
    <w:rsid w:val="00501AC6"/>
    <w:rsid w:val="00501AFF"/>
    <w:rsid w:val="00502AC3"/>
    <w:rsid w:val="00507636"/>
    <w:rsid w:val="00510191"/>
    <w:rsid w:val="005130BB"/>
    <w:rsid w:val="00516CA5"/>
    <w:rsid w:val="005174B0"/>
    <w:rsid w:val="005177CE"/>
    <w:rsid w:val="00517E08"/>
    <w:rsid w:val="005205CD"/>
    <w:rsid w:val="0052479A"/>
    <w:rsid w:val="00525196"/>
    <w:rsid w:val="00533AEC"/>
    <w:rsid w:val="00540729"/>
    <w:rsid w:val="00545156"/>
    <w:rsid w:val="005500FD"/>
    <w:rsid w:val="00550856"/>
    <w:rsid w:val="00552A68"/>
    <w:rsid w:val="005531F7"/>
    <w:rsid w:val="00560062"/>
    <w:rsid w:val="00561783"/>
    <w:rsid w:val="005622FB"/>
    <w:rsid w:val="00562810"/>
    <w:rsid w:val="005628BC"/>
    <w:rsid w:val="00564513"/>
    <w:rsid w:val="00564A54"/>
    <w:rsid w:val="00564AFB"/>
    <w:rsid w:val="0056637C"/>
    <w:rsid w:val="00570495"/>
    <w:rsid w:val="0057496F"/>
    <w:rsid w:val="0057624D"/>
    <w:rsid w:val="00576CC5"/>
    <w:rsid w:val="00583ED5"/>
    <w:rsid w:val="00584FE5"/>
    <w:rsid w:val="00586B38"/>
    <w:rsid w:val="00591332"/>
    <w:rsid w:val="00593F65"/>
    <w:rsid w:val="005A4B81"/>
    <w:rsid w:val="005A4E36"/>
    <w:rsid w:val="005A57AA"/>
    <w:rsid w:val="005B5E23"/>
    <w:rsid w:val="005C319B"/>
    <w:rsid w:val="005C50F0"/>
    <w:rsid w:val="005C5844"/>
    <w:rsid w:val="005C6EC2"/>
    <w:rsid w:val="005D486C"/>
    <w:rsid w:val="005D605F"/>
    <w:rsid w:val="005D6177"/>
    <w:rsid w:val="005D6333"/>
    <w:rsid w:val="005E1C4C"/>
    <w:rsid w:val="005E2CA9"/>
    <w:rsid w:val="005E3599"/>
    <w:rsid w:val="005E45DC"/>
    <w:rsid w:val="005E4B38"/>
    <w:rsid w:val="005E5361"/>
    <w:rsid w:val="005E6940"/>
    <w:rsid w:val="005E7652"/>
    <w:rsid w:val="005E7667"/>
    <w:rsid w:val="005E7DEF"/>
    <w:rsid w:val="005F07BF"/>
    <w:rsid w:val="005F214C"/>
    <w:rsid w:val="005F2A66"/>
    <w:rsid w:val="005F4E05"/>
    <w:rsid w:val="005F6298"/>
    <w:rsid w:val="00600BA1"/>
    <w:rsid w:val="006025F9"/>
    <w:rsid w:val="00602661"/>
    <w:rsid w:val="006050FA"/>
    <w:rsid w:val="00606CE1"/>
    <w:rsid w:val="00606EE7"/>
    <w:rsid w:val="00607494"/>
    <w:rsid w:val="00610F2F"/>
    <w:rsid w:val="00611574"/>
    <w:rsid w:val="00613CCA"/>
    <w:rsid w:val="00613FB4"/>
    <w:rsid w:val="00623842"/>
    <w:rsid w:val="00624083"/>
    <w:rsid w:val="00624D46"/>
    <w:rsid w:val="00625923"/>
    <w:rsid w:val="0062608A"/>
    <w:rsid w:val="00627C3D"/>
    <w:rsid w:val="00630B46"/>
    <w:rsid w:val="006348C8"/>
    <w:rsid w:val="00635EA7"/>
    <w:rsid w:val="006450BE"/>
    <w:rsid w:val="006473E8"/>
    <w:rsid w:val="00653357"/>
    <w:rsid w:val="0065493A"/>
    <w:rsid w:val="0065582F"/>
    <w:rsid w:val="006561AF"/>
    <w:rsid w:val="00656BB4"/>
    <w:rsid w:val="00660EE4"/>
    <w:rsid w:val="00662803"/>
    <w:rsid w:val="00663748"/>
    <w:rsid w:val="00664224"/>
    <w:rsid w:val="00665D34"/>
    <w:rsid w:val="00681154"/>
    <w:rsid w:val="006857E8"/>
    <w:rsid w:val="00687F48"/>
    <w:rsid w:val="00692AC8"/>
    <w:rsid w:val="00696082"/>
    <w:rsid w:val="0069693A"/>
    <w:rsid w:val="006A28CC"/>
    <w:rsid w:val="006A5B8B"/>
    <w:rsid w:val="006A7064"/>
    <w:rsid w:val="006B0CBD"/>
    <w:rsid w:val="006B0D68"/>
    <w:rsid w:val="006B1CC3"/>
    <w:rsid w:val="006B46DC"/>
    <w:rsid w:val="006C0FF2"/>
    <w:rsid w:val="006C3898"/>
    <w:rsid w:val="006D56F2"/>
    <w:rsid w:val="006D7E0D"/>
    <w:rsid w:val="006E413F"/>
    <w:rsid w:val="006E4FC9"/>
    <w:rsid w:val="006E7382"/>
    <w:rsid w:val="006F1915"/>
    <w:rsid w:val="006F30AD"/>
    <w:rsid w:val="00700AB6"/>
    <w:rsid w:val="0070692B"/>
    <w:rsid w:val="00711CDE"/>
    <w:rsid w:val="00712776"/>
    <w:rsid w:val="00715275"/>
    <w:rsid w:val="00716908"/>
    <w:rsid w:val="00717177"/>
    <w:rsid w:val="00721281"/>
    <w:rsid w:val="00724996"/>
    <w:rsid w:val="00726722"/>
    <w:rsid w:val="00726B9C"/>
    <w:rsid w:val="00727D5D"/>
    <w:rsid w:val="00731F17"/>
    <w:rsid w:val="007351E1"/>
    <w:rsid w:val="00735DBB"/>
    <w:rsid w:val="00737128"/>
    <w:rsid w:val="00737954"/>
    <w:rsid w:val="00742C45"/>
    <w:rsid w:val="00744213"/>
    <w:rsid w:val="00751DDA"/>
    <w:rsid w:val="00752097"/>
    <w:rsid w:val="00756CE5"/>
    <w:rsid w:val="00756F59"/>
    <w:rsid w:val="007604AF"/>
    <w:rsid w:val="007611A4"/>
    <w:rsid w:val="00763545"/>
    <w:rsid w:val="007643A3"/>
    <w:rsid w:val="007657EB"/>
    <w:rsid w:val="007706BC"/>
    <w:rsid w:val="00772CA1"/>
    <w:rsid w:val="0077487D"/>
    <w:rsid w:val="00775550"/>
    <w:rsid w:val="00775E3F"/>
    <w:rsid w:val="007765D6"/>
    <w:rsid w:val="00776E73"/>
    <w:rsid w:val="00792421"/>
    <w:rsid w:val="00795B41"/>
    <w:rsid w:val="00796239"/>
    <w:rsid w:val="007970FA"/>
    <w:rsid w:val="00797F16"/>
    <w:rsid w:val="007A002D"/>
    <w:rsid w:val="007A04B8"/>
    <w:rsid w:val="007A1F27"/>
    <w:rsid w:val="007A49CF"/>
    <w:rsid w:val="007A6A3C"/>
    <w:rsid w:val="007A7C42"/>
    <w:rsid w:val="007B2E79"/>
    <w:rsid w:val="007B3071"/>
    <w:rsid w:val="007B3A14"/>
    <w:rsid w:val="007B7FDF"/>
    <w:rsid w:val="007C0C54"/>
    <w:rsid w:val="007C1349"/>
    <w:rsid w:val="007C2CC3"/>
    <w:rsid w:val="007C5D08"/>
    <w:rsid w:val="007D6D7F"/>
    <w:rsid w:val="007D73AF"/>
    <w:rsid w:val="007E20DB"/>
    <w:rsid w:val="007E7829"/>
    <w:rsid w:val="007E7E1D"/>
    <w:rsid w:val="007F1955"/>
    <w:rsid w:val="007F1A4B"/>
    <w:rsid w:val="007F5395"/>
    <w:rsid w:val="007F6484"/>
    <w:rsid w:val="008028A6"/>
    <w:rsid w:val="00802D3D"/>
    <w:rsid w:val="008073E7"/>
    <w:rsid w:val="00811796"/>
    <w:rsid w:val="008124D2"/>
    <w:rsid w:val="00813726"/>
    <w:rsid w:val="00815B17"/>
    <w:rsid w:val="0081771B"/>
    <w:rsid w:val="00823FAA"/>
    <w:rsid w:val="008240DA"/>
    <w:rsid w:val="00834065"/>
    <w:rsid w:val="00834AAB"/>
    <w:rsid w:val="0084052C"/>
    <w:rsid w:val="008414BA"/>
    <w:rsid w:val="0084527D"/>
    <w:rsid w:val="0085334A"/>
    <w:rsid w:val="00853AAC"/>
    <w:rsid w:val="00853D45"/>
    <w:rsid w:val="00871160"/>
    <w:rsid w:val="008713BB"/>
    <w:rsid w:val="008720FC"/>
    <w:rsid w:val="00872A79"/>
    <w:rsid w:val="008811EF"/>
    <w:rsid w:val="00881EB6"/>
    <w:rsid w:val="00885534"/>
    <w:rsid w:val="00887E7C"/>
    <w:rsid w:val="008A2282"/>
    <w:rsid w:val="008A3725"/>
    <w:rsid w:val="008A4559"/>
    <w:rsid w:val="008B125A"/>
    <w:rsid w:val="008B66E1"/>
    <w:rsid w:val="008B6A05"/>
    <w:rsid w:val="008C1D68"/>
    <w:rsid w:val="008C3DEE"/>
    <w:rsid w:val="008C78AE"/>
    <w:rsid w:val="008D339B"/>
    <w:rsid w:val="008D387B"/>
    <w:rsid w:val="008D4A85"/>
    <w:rsid w:val="008E076D"/>
    <w:rsid w:val="008E0F59"/>
    <w:rsid w:val="008E1EFA"/>
    <w:rsid w:val="008E4223"/>
    <w:rsid w:val="008E58FC"/>
    <w:rsid w:val="008E6687"/>
    <w:rsid w:val="008F28DC"/>
    <w:rsid w:val="008F5458"/>
    <w:rsid w:val="008F55C8"/>
    <w:rsid w:val="008F638F"/>
    <w:rsid w:val="009001C7"/>
    <w:rsid w:val="00901AE1"/>
    <w:rsid w:val="00904834"/>
    <w:rsid w:val="009052EB"/>
    <w:rsid w:val="00906E97"/>
    <w:rsid w:val="0090716F"/>
    <w:rsid w:val="009073D2"/>
    <w:rsid w:val="00910103"/>
    <w:rsid w:val="00911424"/>
    <w:rsid w:val="00911A5F"/>
    <w:rsid w:val="00911D64"/>
    <w:rsid w:val="009129C5"/>
    <w:rsid w:val="00913A55"/>
    <w:rsid w:val="00914A09"/>
    <w:rsid w:val="0091575F"/>
    <w:rsid w:val="00921870"/>
    <w:rsid w:val="00923176"/>
    <w:rsid w:val="00923A5F"/>
    <w:rsid w:val="00925B01"/>
    <w:rsid w:val="0092642B"/>
    <w:rsid w:val="00927FBA"/>
    <w:rsid w:val="009304D8"/>
    <w:rsid w:val="00932FAA"/>
    <w:rsid w:val="00933074"/>
    <w:rsid w:val="009364E2"/>
    <w:rsid w:val="00937C35"/>
    <w:rsid w:val="009420F7"/>
    <w:rsid w:val="0094622F"/>
    <w:rsid w:val="009465E6"/>
    <w:rsid w:val="0096031E"/>
    <w:rsid w:val="0096053E"/>
    <w:rsid w:val="0096110A"/>
    <w:rsid w:val="00961D4C"/>
    <w:rsid w:val="009647DA"/>
    <w:rsid w:val="00971692"/>
    <w:rsid w:val="00971720"/>
    <w:rsid w:val="00984896"/>
    <w:rsid w:val="00984FD6"/>
    <w:rsid w:val="009927B1"/>
    <w:rsid w:val="00995183"/>
    <w:rsid w:val="00997463"/>
    <w:rsid w:val="009A1BD5"/>
    <w:rsid w:val="009A703B"/>
    <w:rsid w:val="009B2B41"/>
    <w:rsid w:val="009B6788"/>
    <w:rsid w:val="009B7CF4"/>
    <w:rsid w:val="009C4896"/>
    <w:rsid w:val="009C79CA"/>
    <w:rsid w:val="009E2607"/>
    <w:rsid w:val="009E2B2C"/>
    <w:rsid w:val="009E50F5"/>
    <w:rsid w:val="009E6CBF"/>
    <w:rsid w:val="009E7611"/>
    <w:rsid w:val="009E7875"/>
    <w:rsid w:val="009F3E92"/>
    <w:rsid w:val="009F7BD1"/>
    <w:rsid w:val="00A000D0"/>
    <w:rsid w:val="00A012E8"/>
    <w:rsid w:val="00A029EA"/>
    <w:rsid w:val="00A0634A"/>
    <w:rsid w:val="00A107EE"/>
    <w:rsid w:val="00A1176A"/>
    <w:rsid w:val="00A12913"/>
    <w:rsid w:val="00A167B4"/>
    <w:rsid w:val="00A20E6D"/>
    <w:rsid w:val="00A23C32"/>
    <w:rsid w:val="00A248E2"/>
    <w:rsid w:val="00A25B05"/>
    <w:rsid w:val="00A26648"/>
    <w:rsid w:val="00A33C84"/>
    <w:rsid w:val="00A33E5C"/>
    <w:rsid w:val="00A3781F"/>
    <w:rsid w:val="00A42846"/>
    <w:rsid w:val="00A46500"/>
    <w:rsid w:val="00A53729"/>
    <w:rsid w:val="00A60C01"/>
    <w:rsid w:val="00A61931"/>
    <w:rsid w:val="00A6324A"/>
    <w:rsid w:val="00A66547"/>
    <w:rsid w:val="00A670BE"/>
    <w:rsid w:val="00A71033"/>
    <w:rsid w:val="00A74ACE"/>
    <w:rsid w:val="00A76A8E"/>
    <w:rsid w:val="00A823BC"/>
    <w:rsid w:val="00A8311C"/>
    <w:rsid w:val="00A832B9"/>
    <w:rsid w:val="00A832D1"/>
    <w:rsid w:val="00A83FBE"/>
    <w:rsid w:val="00A86DF2"/>
    <w:rsid w:val="00A908A6"/>
    <w:rsid w:val="00A925B1"/>
    <w:rsid w:val="00A92788"/>
    <w:rsid w:val="00A93911"/>
    <w:rsid w:val="00A93B7C"/>
    <w:rsid w:val="00A96BA3"/>
    <w:rsid w:val="00A97078"/>
    <w:rsid w:val="00A97997"/>
    <w:rsid w:val="00A979AE"/>
    <w:rsid w:val="00AA13F8"/>
    <w:rsid w:val="00AA1614"/>
    <w:rsid w:val="00AA4704"/>
    <w:rsid w:val="00AA5A45"/>
    <w:rsid w:val="00AB118D"/>
    <w:rsid w:val="00AB2F71"/>
    <w:rsid w:val="00AC3388"/>
    <w:rsid w:val="00AC373E"/>
    <w:rsid w:val="00AC4CBA"/>
    <w:rsid w:val="00AC5D1F"/>
    <w:rsid w:val="00AD2900"/>
    <w:rsid w:val="00AE4A0A"/>
    <w:rsid w:val="00AF1575"/>
    <w:rsid w:val="00AF2F50"/>
    <w:rsid w:val="00AF3151"/>
    <w:rsid w:val="00AF486A"/>
    <w:rsid w:val="00AF4DF2"/>
    <w:rsid w:val="00AF6E30"/>
    <w:rsid w:val="00AF78EE"/>
    <w:rsid w:val="00B01A76"/>
    <w:rsid w:val="00B05086"/>
    <w:rsid w:val="00B06DB7"/>
    <w:rsid w:val="00B12478"/>
    <w:rsid w:val="00B14D58"/>
    <w:rsid w:val="00B15EC7"/>
    <w:rsid w:val="00B20B16"/>
    <w:rsid w:val="00B2311D"/>
    <w:rsid w:val="00B2392F"/>
    <w:rsid w:val="00B266ED"/>
    <w:rsid w:val="00B2702C"/>
    <w:rsid w:val="00B36DA0"/>
    <w:rsid w:val="00B426EC"/>
    <w:rsid w:val="00B457A4"/>
    <w:rsid w:val="00B5181E"/>
    <w:rsid w:val="00B51934"/>
    <w:rsid w:val="00B51CEF"/>
    <w:rsid w:val="00B604C2"/>
    <w:rsid w:val="00B6197C"/>
    <w:rsid w:val="00B66880"/>
    <w:rsid w:val="00B71214"/>
    <w:rsid w:val="00B722EB"/>
    <w:rsid w:val="00B725DE"/>
    <w:rsid w:val="00B7361F"/>
    <w:rsid w:val="00B742B3"/>
    <w:rsid w:val="00B746D2"/>
    <w:rsid w:val="00B77962"/>
    <w:rsid w:val="00B77BDC"/>
    <w:rsid w:val="00B815CB"/>
    <w:rsid w:val="00B84F47"/>
    <w:rsid w:val="00B87AF0"/>
    <w:rsid w:val="00B87DC6"/>
    <w:rsid w:val="00B933F6"/>
    <w:rsid w:val="00B934B6"/>
    <w:rsid w:val="00BA0595"/>
    <w:rsid w:val="00BA0992"/>
    <w:rsid w:val="00BA0AA2"/>
    <w:rsid w:val="00BA16B1"/>
    <w:rsid w:val="00BA1D64"/>
    <w:rsid w:val="00BA1F01"/>
    <w:rsid w:val="00BA28ED"/>
    <w:rsid w:val="00BA36CD"/>
    <w:rsid w:val="00BA4A95"/>
    <w:rsid w:val="00BB1894"/>
    <w:rsid w:val="00BB2A60"/>
    <w:rsid w:val="00BB370E"/>
    <w:rsid w:val="00BB5BD7"/>
    <w:rsid w:val="00BB6175"/>
    <w:rsid w:val="00BB798D"/>
    <w:rsid w:val="00BD068E"/>
    <w:rsid w:val="00BD16A5"/>
    <w:rsid w:val="00BD5D9F"/>
    <w:rsid w:val="00BD6200"/>
    <w:rsid w:val="00BD633D"/>
    <w:rsid w:val="00BD6DC1"/>
    <w:rsid w:val="00BE42F8"/>
    <w:rsid w:val="00BE4E32"/>
    <w:rsid w:val="00BE65C0"/>
    <w:rsid w:val="00BE7517"/>
    <w:rsid w:val="00BF4A3A"/>
    <w:rsid w:val="00C03C4B"/>
    <w:rsid w:val="00C10974"/>
    <w:rsid w:val="00C10B4D"/>
    <w:rsid w:val="00C12564"/>
    <w:rsid w:val="00C12777"/>
    <w:rsid w:val="00C129A3"/>
    <w:rsid w:val="00C1349D"/>
    <w:rsid w:val="00C14209"/>
    <w:rsid w:val="00C14BE2"/>
    <w:rsid w:val="00C21D83"/>
    <w:rsid w:val="00C227D7"/>
    <w:rsid w:val="00C25030"/>
    <w:rsid w:val="00C324EE"/>
    <w:rsid w:val="00C32825"/>
    <w:rsid w:val="00C360E9"/>
    <w:rsid w:val="00C3700F"/>
    <w:rsid w:val="00C40C25"/>
    <w:rsid w:val="00C53560"/>
    <w:rsid w:val="00C5431F"/>
    <w:rsid w:val="00C55F94"/>
    <w:rsid w:val="00C61161"/>
    <w:rsid w:val="00C62D12"/>
    <w:rsid w:val="00C636BD"/>
    <w:rsid w:val="00C63B6F"/>
    <w:rsid w:val="00C64D7A"/>
    <w:rsid w:val="00C660F4"/>
    <w:rsid w:val="00C669A6"/>
    <w:rsid w:val="00C724B3"/>
    <w:rsid w:val="00C7373D"/>
    <w:rsid w:val="00C7640A"/>
    <w:rsid w:val="00C801E8"/>
    <w:rsid w:val="00C813FF"/>
    <w:rsid w:val="00C81ADF"/>
    <w:rsid w:val="00C834DF"/>
    <w:rsid w:val="00C86018"/>
    <w:rsid w:val="00C86FAA"/>
    <w:rsid w:val="00C90A04"/>
    <w:rsid w:val="00C93DE6"/>
    <w:rsid w:val="00C951A2"/>
    <w:rsid w:val="00C952AE"/>
    <w:rsid w:val="00C95312"/>
    <w:rsid w:val="00C96720"/>
    <w:rsid w:val="00C9774D"/>
    <w:rsid w:val="00CA3C8F"/>
    <w:rsid w:val="00CA7657"/>
    <w:rsid w:val="00CA7A58"/>
    <w:rsid w:val="00CA7B15"/>
    <w:rsid w:val="00CB0F0B"/>
    <w:rsid w:val="00CB5DA0"/>
    <w:rsid w:val="00CB7D94"/>
    <w:rsid w:val="00CC4AF6"/>
    <w:rsid w:val="00CC7412"/>
    <w:rsid w:val="00CC7BF4"/>
    <w:rsid w:val="00CC7EC1"/>
    <w:rsid w:val="00CD20ED"/>
    <w:rsid w:val="00CD33F0"/>
    <w:rsid w:val="00CD36FE"/>
    <w:rsid w:val="00CD4281"/>
    <w:rsid w:val="00CD67EB"/>
    <w:rsid w:val="00CE0B76"/>
    <w:rsid w:val="00CE2B1E"/>
    <w:rsid w:val="00CE43BC"/>
    <w:rsid w:val="00CE6704"/>
    <w:rsid w:val="00CF11F2"/>
    <w:rsid w:val="00CF40CC"/>
    <w:rsid w:val="00CF4D88"/>
    <w:rsid w:val="00CF6C48"/>
    <w:rsid w:val="00CF7E13"/>
    <w:rsid w:val="00D0010C"/>
    <w:rsid w:val="00D00793"/>
    <w:rsid w:val="00D04327"/>
    <w:rsid w:val="00D10770"/>
    <w:rsid w:val="00D11289"/>
    <w:rsid w:val="00D1195D"/>
    <w:rsid w:val="00D149F7"/>
    <w:rsid w:val="00D24297"/>
    <w:rsid w:val="00D24DE7"/>
    <w:rsid w:val="00D269A6"/>
    <w:rsid w:val="00D306E7"/>
    <w:rsid w:val="00D30BCF"/>
    <w:rsid w:val="00D31144"/>
    <w:rsid w:val="00D34D84"/>
    <w:rsid w:val="00D354C3"/>
    <w:rsid w:val="00D361C8"/>
    <w:rsid w:val="00D4027D"/>
    <w:rsid w:val="00D41DFC"/>
    <w:rsid w:val="00D45064"/>
    <w:rsid w:val="00D45DB3"/>
    <w:rsid w:val="00D46F23"/>
    <w:rsid w:val="00D5085F"/>
    <w:rsid w:val="00D53EC7"/>
    <w:rsid w:val="00D54086"/>
    <w:rsid w:val="00D54D39"/>
    <w:rsid w:val="00D5614B"/>
    <w:rsid w:val="00D57739"/>
    <w:rsid w:val="00D630D2"/>
    <w:rsid w:val="00D64003"/>
    <w:rsid w:val="00D66CC6"/>
    <w:rsid w:val="00D709E9"/>
    <w:rsid w:val="00D70B45"/>
    <w:rsid w:val="00D733F1"/>
    <w:rsid w:val="00D748BD"/>
    <w:rsid w:val="00D74A0E"/>
    <w:rsid w:val="00D759EB"/>
    <w:rsid w:val="00D76157"/>
    <w:rsid w:val="00D83B89"/>
    <w:rsid w:val="00D83BDA"/>
    <w:rsid w:val="00D85579"/>
    <w:rsid w:val="00D85813"/>
    <w:rsid w:val="00D874D2"/>
    <w:rsid w:val="00D87D09"/>
    <w:rsid w:val="00D90BAD"/>
    <w:rsid w:val="00D912AC"/>
    <w:rsid w:val="00D94508"/>
    <w:rsid w:val="00D95445"/>
    <w:rsid w:val="00D955A4"/>
    <w:rsid w:val="00D95F92"/>
    <w:rsid w:val="00D97610"/>
    <w:rsid w:val="00DA1140"/>
    <w:rsid w:val="00DA295C"/>
    <w:rsid w:val="00DB2979"/>
    <w:rsid w:val="00DB496B"/>
    <w:rsid w:val="00DB4FB9"/>
    <w:rsid w:val="00DB6180"/>
    <w:rsid w:val="00DC10F4"/>
    <w:rsid w:val="00DC1751"/>
    <w:rsid w:val="00DC3ADB"/>
    <w:rsid w:val="00DC7218"/>
    <w:rsid w:val="00DC7C20"/>
    <w:rsid w:val="00DC7CDB"/>
    <w:rsid w:val="00DD078F"/>
    <w:rsid w:val="00DD3627"/>
    <w:rsid w:val="00DD7816"/>
    <w:rsid w:val="00DE26D8"/>
    <w:rsid w:val="00DE2C6B"/>
    <w:rsid w:val="00DE7766"/>
    <w:rsid w:val="00DF1BFC"/>
    <w:rsid w:val="00DF380C"/>
    <w:rsid w:val="00DF5634"/>
    <w:rsid w:val="00DF7FCA"/>
    <w:rsid w:val="00E00AEE"/>
    <w:rsid w:val="00E00E2A"/>
    <w:rsid w:val="00E12914"/>
    <w:rsid w:val="00E147D9"/>
    <w:rsid w:val="00E168E7"/>
    <w:rsid w:val="00E17078"/>
    <w:rsid w:val="00E215B3"/>
    <w:rsid w:val="00E22B7C"/>
    <w:rsid w:val="00E23D2E"/>
    <w:rsid w:val="00E324C6"/>
    <w:rsid w:val="00E35C1E"/>
    <w:rsid w:val="00E37E09"/>
    <w:rsid w:val="00E41478"/>
    <w:rsid w:val="00E43B9F"/>
    <w:rsid w:val="00E5370D"/>
    <w:rsid w:val="00E539CF"/>
    <w:rsid w:val="00E541AF"/>
    <w:rsid w:val="00E54D9E"/>
    <w:rsid w:val="00E57152"/>
    <w:rsid w:val="00E6253F"/>
    <w:rsid w:val="00E65D30"/>
    <w:rsid w:val="00E72D6F"/>
    <w:rsid w:val="00E759A7"/>
    <w:rsid w:val="00E76E42"/>
    <w:rsid w:val="00E803AA"/>
    <w:rsid w:val="00E82183"/>
    <w:rsid w:val="00E8643C"/>
    <w:rsid w:val="00E86A69"/>
    <w:rsid w:val="00E90DA4"/>
    <w:rsid w:val="00E93988"/>
    <w:rsid w:val="00E94FD7"/>
    <w:rsid w:val="00E97B38"/>
    <w:rsid w:val="00EA43BC"/>
    <w:rsid w:val="00EB0FAD"/>
    <w:rsid w:val="00EB2241"/>
    <w:rsid w:val="00EB2EF7"/>
    <w:rsid w:val="00EB5E1F"/>
    <w:rsid w:val="00EC2386"/>
    <w:rsid w:val="00EC3C8F"/>
    <w:rsid w:val="00EC3F12"/>
    <w:rsid w:val="00EC4D39"/>
    <w:rsid w:val="00ED2EC7"/>
    <w:rsid w:val="00EE26A9"/>
    <w:rsid w:val="00EE5338"/>
    <w:rsid w:val="00EE5543"/>
    <w:rsid w:val="00EE6DE3"/>
    <w:rsid w:val="00EF004F"/>
    <w:rsid w:val="00EF120D"/>
    <w:rsid w:val="00EF4201"/>
    <w:rsid w:val="00EF63E6"/>
    <w:rsid w:val="00EF6DE9"/>
    <w:rsid w:val="00F0029D"/>
    <w:rsid w:val="00F00C2A"/>
    <w:rsid w:val="00F01716"/>
    <w:rsid w:val="00F01C3C"/>
    <w:rsid w:val="00F039A6"/>
    <w:rsid w:val="00F04D88"/>
    <w:rsid w:val="00F05488"/>
    <w:rsid w:val="00F1238C"/>
    <w:rsid w:val="00F204C1"/>
    <w:rsid w:val="00F20DA8"/>
    <w:rsid w:val="00F232BD"/>
    <w:rsid w:val="00F253C0"/>
    <w:rsid w:val="00F272D2"/>
    <w:rsid w:val="00F2770D"/>
    <w:rsid w:val="00F358F7"/>
    <w:rsid w:val="00F41D9F"/>
    <w:rsid w:val="00F438EE"/>
    <w:rsid w:val="00F44B1E"/>
    <w:rsid w:val="00F4549F"/>
    <w:rsid w:val="00F45925"/>
    <w:rsid w:val="00F53EBC"/>
    <w:rsid w:val="00F56607"/>
    <w:rsid w:val="00F60604"/>
    <w:rsid w:val="00F61921"/>
    <w:rsid w:val="00F6285C"/>
    <w:rsid w:val="00F657A8"/>
    <w:rsid w:val="00F65BF2"/>
    <w:rsid w:val="00F66360"/>
    <w:rsid w:val="00F72F5D"/>
    <w:rsid w:val="00F835CF"/>
    <w:rsid w:val="00F83A5D"/>
    <w:rsid w:val="00F849C7"/>
    <w:rsid w:val="00F85305"/>
    <w:rsid w:val="00F90BAC"/>
    <w:rsid w:val="00F95FFE"/>
    <w:rsid w:val="00F962ED"/>
    <w:rsid w:val="00FA0452"/>
    <w:rsid w:val="00FA1649"/>
    <w:rsid w:val="00FA70BD"/>
    <w:rsid w:val="00FB2D6C"/>
    <w:rsid w:val="00FB46C8"/>
    <w:rsid w:val="00FC1739"/>
    <w:rsid w:val="00FC2439"/>
    <w:rsid w:val="00FC26A2"/>
    <w:rsid w:val="00FC56DE"/>
    <w:rsid w:val="00FC5899"/>
    <w:rsid w:val="00FC697B"/>
    <w:rsid w:val="00FC6C47"/>
    <w:rsid w:val="00FD0ABF"/>
    <w:rsid w:val="00FD24DE"/>
    <w:rsid w:val="00FD5410"/>
    <w:rsid w:val="00FD5508"/>
    <w:rsid w:val="00FD7F9E"/>
    <w:rsid w:val="00FE041C"/>
    <w:rsid w:val="00FE326E"/>
    <w:rsid w:val="00FE32A4"/>
    <w:rsid w:val="00FE4CEA"/>
    <w:rsid w:val="00FE543F"/>
    <w:rsid w:val="00FE7C79"/>
    <w:rsid w:val="00FE7DF7"/>
    <w:rsid w:val="00FF1B07"/>
    <w:rsid w:val="00FF2A83"/>
    <w:rsid w:val="00FF58FA"/>
    <w:rsid w:val="00FF739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C7CD"/>
  <w15:docId w15:val="{D5E01C17-AEDA-4207-992F-01648C05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3F1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dytext">
    <w:name w:val="Body text_"/>
    <w:link w:val="GvdeMetni1"/>
    <w:locked/>
    <w:rsid w:val="00EC3F12"/>
    <w:rPr>
      <w:shd w:val="clear" w:color="auto" w:fill="FFFFFF"/>
    </w:rPr>
  </w:style>
  <w:style w:type="paragraph" w:customStyle="1" w:styleId="GvdeMetni1">
    <w:name w:val="Gövde Metni1"/>
    <w:basedOn w:val="Normal"/>
    <w:link w:val="Bodytext"/>
    <w:rsid w:val="00EC3F12"/>
    <w:pPr>
      <w:widowControl w:val="0"/>
      <w:shd w:val="clear" w:color="auto" w:fill="FFFFFF"/>
      <w:spacing w:line="240" w:lineRule="atLeast"/>
      <w:ind w:hanging="5460"/>
      <w:jc w:val="center"/>
    </w:pPr>
    <w:rPr>
      <w:rFonts w:asciiTheme="minorHAnsi" w:eastAsiaTheme="minorHAnsi" w:hAnsiTheme="minorHAnsi" w:cstheme="minorBidi"/>
      <w:sz w:val="22"/>
      <w:szCs w:val="22"/>
      <w:lang w:eastAsia="en-US"/>
    </w:rPr>
  </w:style>
  <w:style w:type="paragraph" w:styleId="stBilgi">
    <w:name w:val="header"/>
    <w:basedOn w:val="Normal"/>
    <w:link w:val="stBilgiChar"/>
    <w:uiPriority w:val="99"/>
    <w:semiHidden/>
    <w:unhideWhenUsed/>
    <w:rsid w:val="0096053E"/>
    <w:pPr>
      <w:tabs>
        <w:tab w:val="center" w:pos="4536"/>
        <w:tab w:val="right" w:pos="9072"/>
      </w:tabs>
    </w:pPr>
  </w:style>
  <w:style w:type="character" w:customStyle="1" w:styleId="stBilgiChar">
    <w:name w:val="Üst Bilgi Char"/>
    <w:basedOn w:val="VarsaylanParagrafYazTipi"/>
    <w:link w:val="stBilgi"/>
    <w:uiPriority w:val="99"/>
    <w:semiHidden/>
    <w:rsid w:val="0096053E"/>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6053E"/>
    <w:pPr>
      <w:tabs>
        <w:tab w:val="center" w:pos="4536"/>
        <w:tab w:val="right" w:pos="9072"/>
      </w:tabs>
    </w:pPr>
  </w:style>
  <w:style w:type="character" w:customStyle="1" w:styleId="AltBilgiChar">
    <w:name w:val="Alt Bilgi Char"/>
    <w:basedOn w:val="VarsaylanParagrafYazTipi"/>
    <w:link w:val="AltBilgi"/>
    <w:uiPriority w:val="99"/>
    <w:rsid w:val="0096053E"/>
    <w:rPr>
      <w:rFonts w:ascii="Times New Roman" w:eastAsia="Times New Roman" w:hAnsi="Times New Roman" w:cs="Times New Roman"/>
      <w:sz w:val="20"/>
      <w:szCs w:val="20"/>
      <w:lang w:eastAsia="tr-TR"/>
    </w:rPr>
  </w:style>
  <w:style w:type="character" w:customStyle="1" w:styleId="Bodytext2Bold">
    <w:name w:val="Body text (2) + Bold"/>
    <w:rsid w:val="00BB1894"/>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paragraph" w:styleId="GvdeMetni">
    <w:name w:val="Body Text"/>
    <w:basedOn w:val="Normal"/>
    <w:link w:val="GvdeMetniChar"/>
    <w:rsid w:val="001027AE"/>
    <w:rPr>
      <w:rFonts w:ascii="Arial" w:hAnsi="Arial"/>
      <w:b/>
    </w:rPr>
  </w:style>
  <w:style w:type="character" w:customStyle="1" w:styleId="GvdeMetniChar">
    <w:name w:val="Gövde Metni Char"/>
    <w:basedOn w:val="VarsaylanParagrafYazTipi"/>
    <w:link w:val="GvdeMetni"/>
    <w:rsid w:val="001027AE"/>
    <w:rPr>
      <w:rFonts w:ascii="Arial" w:eastAsia="Times New Roman" w:hAnsi="Arial" w:cs="Times New Roman"/>
      <w:b/>
      <w:sz w:val="20"/>
      <w:szCs w:val="20"/>
      <w:lang w:eastAsia="tr-TR"/>
    </w:rPr>
  </w:style>
  <w:style w:type="character" w:customStyle="1" w:styleId="Bodytext2">
    <w:name w:val="Body text (2)_"/>
    <w:basedOn w:val="VarsaylanParagrafYazTipi"/>
    <w:link w:val="Bodytext20"/>
    <w:rsid w:val="00BD6200"/>
    <w:rPr>
      <w:shd w:val="clear" w:color="auto" w:fill="FFFFFF"/>
    </w:rPr>
  </w:style>
  <w:style w:type="paragraph" w:customStyle="1" w:styleId="Bodytext20">
    <w:name w:val="Body text (2)"/>
    <w:basedOn w:val="Normal"/>
    <w:link w:val="Bodytext2"/>
    <w:rsid w:val="00BD6200"/>
    <w:pPr>
      <w:widowControl w:val="0"/>
      <w:shd w:val="clear" w:color="auto" w:fill="FFFFFF"/>
      <w:spacing w:before="240" w:line="283" w:lineRule="exact"/>
      <w:jc w:val="both"/>
    </w:pPr>
    <w:rPr>
      <w:rFonts w:asciiTheme="minorHAnsi" w:eastAsiaTheme="minorHAnsi" w:hAnsiTheme="minorHAnsi" w:cstheme="minorBidi"/>
      <w:sz w:val="22"/>
      <w:szCs w:val="22"/>
      <w:lang w:eastAsia="en-US"/>
    </w:rPr>
  </w:style>
  <w:style w:type="character" w:customStyle="1" w:styleId="Bodytext4Exact">
    <w:name w:val="Body text (4) Exact"/>
    <w:basedOn w:val="VarsaylanParagrafYazTipi"/>
    <w:rsid w:val="003F34CE"/>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VarsaylanParagrafYazTipi"/>
    <w:rsid w:val="001B3C82"/>
    <w:rPr>
      <w:rFonts w:ascii="Times New Roman" w:hAnsi="Times New Roman" w:cs="Times New Roman"/>
      <w:u w:val="none"/>
    </w:rPr>
  </w:style>
  <w:style w:type="paragraph" w:styleId="ListeParagraf">
    <w:name w:val="List Paragraph"/>
    <w:basedOn w:val="Normal"/>
    <w:uiPriority w:val="34"/>
    <w:qFormat/>
    <w:rsid w:val="00823FAA"/>
    <w:pPr>
      <w:ind w:left="720"/>
      <w:contextualSpacing/>
    </w:pPr>
  </w:style>
  <w:style w:type="paragraph" w:styleId="AralkYok">
    <w:name w:val="No Spacing"/>
    <w:uiPriority w:val="1"/>
    <w:qFormat/>
    <w:rsid w:val="007E20DB"/>
    <w:pPr>
      <w:spacing w:after="0" w:line="240" w:lineRule="auto"/>
    </w:pPr>
    <w:rPr>
      <w:rFonts w:ascii="Times New Roman" w:eastAsia="Times New Roman" w:hAnsi="Times New Roman" w:cs="Times New Roman"/>
      <w:sz w:val="20"/>
      <w:szCs w:val="20"/>
      <w:lang w:eastAsia="tr-TR"/>
    </w:rPr>
  </w:style>
  <w:style w:type="character" w:customStyle="1" w:styleId="Bodytext295pt">
    <w:name w:val="Body text (2) + 9;5 pt"/>
    <w:rsid w:val="00BE42F8"/>
    <w:rPr>
      <w:rFonts w:ascii="Palatino Linotype" w:eastAsia="Palatino Linotype" w:hAnsi="Palatino Linotype" w:cs="Palatino Linotype"/>
      <w:b w:val="0"/>
      <w:bCs w:val="0"/>
      <w:i w:val="0"/>
      <w:iCs w:val="0"/>
      <w:smallCaps w:val="0"/>
      <w:strike w:val="0"/>
      <w:color w:val="000000"/>
      <w:spacing w:val="0"/>
      <w:w w:val="100"/>
      <w:position w:val="0"/>
      <w:sz w:val="19"/>
      <w:szCs w:val="19"/>
      <w:u w:val="none"/>
      <w:shd w:val="clear" w:color="auto" w:fill="FFFFFF"/>
      <w:lang w:val="tr-TR" w:eastAsia="tr-TR" w:bidi="tr-TR"/>
    </w:rPr>
  </w:style>
  <w:style w:type="character" w:customStyle="1" w:styleId="Bodytext211">
    <w:name w:val="Body text (2) + 11"/>
    <w:aliases w:val="5 pt,Bold"/>
    <w:rsid w:val="00EF120D"/>
    <w:rPr>
      <w:rFonts w:ascii="Arial" w:eastAsia="Arial" w:hAnsi="Arial" w:cs="Arial"/>
      <w:b/>
      <w:bCs/>
      <w:color w:val="000000"/>
      <w:spacing w:val="0"/>
      <w:w w:val="100"/>
      <w:position w:val="0"/>
      <w:sz w:val="23"/>
      <w:szCs w:val="23"/>
      <w:shd w:val="clear" w:color="auto" w:fill="FFFFFF"/>
      <w:lang w:val="tr-TR" w:eastAsia="tr-TR" w:bidi="tr-TR"/>
    </w:rPr>
  </w:style>
  <w:style w:type="character" w:customStyle="1" w:styleId="Gvdemetni2">
    <w:name w:val="Gövde metni (2)_"/>
    <w:link w:val="Gvdemetni21"/>
    <w:uiPriority w:val="99"/>
    <w:rsid w:val="007F1A4B"/>
    <w:rPr>
      <w:shd w:val="clear" w:color="auto" w:fill="FFFFFF"/>
    </w:rPr>
  </w:style>
  <w:style w:type="paragraph" w:customStyle="1" w:styleId="Gvdemetni21">
    <w:name w:val="Gövde metni (2)1"/>
    <w:basedOn w:val="Normal"/>
    <w:link w:val="Gvdemetni2"/>
    <w:uiPriority w:val="99"/>
    <w:rsid w:val="007F1A4B"/>
    <w:pPr>
      <w:widowControl w:val="0"/>
      <w:shd w:val="clear" w:color="auto" w:fill="FFFFFF"/>
      <w:spacing w:before="300" w:after="300" w:line="240" w:lineRule="atLeast"/>
      <w:ind w:hanging="300"/>
    </w:pPr>
    <w:rPr>
      <w:rFonts w:asciiTheme="minorHAnsi" w:eastAsiaTheme="minorHAnsi" w:hAnsiTheme="minorHAnsi" w:cstheme="minorBidi"/>
      <w:sz w:val="22"/>
      <w:szCs w:val="22"/>
      <w:lang w:eastAsia="en-US"/>
    </w:rPr>
  </w:style>
  <w:style w:type="paragraph" w:customStyle="1" w:styleId="Gvdemetni20">
    <w:name w:val="Gövde metni (2)"/>
    <w:basedOn w:val="Normal"/>
    <w:uiPriority w:val="99"/>
    <w:rsid w:val="00460DBB"/>
    <w:pPr>
      <w:widowControl w:val="0"/>
      <w:shd w:val="clear" w:color="auto" w:fill="FFFFFF"/>
      <w:spacing w:before="480" w:line="256" w:lineRule="exact"/>
      <w:jc w:val="both"/>
    </w:pPr>
  </w:style>
  <w:style w:type="paragraph" w:styleId="BalonMetni">
    <w:name w:val="Balloon Text"/>
    <w:basedOn w:val="Normal"/>
    <w:link w:val="BalonMetniChar"/>
    <w:uiPriority w:val="99"/>
    <w:semiHidden/>
    <w:unhideWhenUsed/>
    <w:rsid w:val="00C63B6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3B6F"/>
    <w:rPr>
      <w:rFonts w:ascii="Segoe UI" w:eastAsia="Times New Roman" w:hAnsi="Segoe UI" w:cs="Segoe UI"/>
      <w:sz w:val="18"/>
      <w:szCs w:val="18"/>
      <w:lang w:eastAsia="tr-TR"/>
    </w:rPr>
  </w:style>
  <w:style w:type="paragraph" w:styleId="GvdeMetni22">
    <w:name w:val="Body Text 2"/>
    <w:basedOn w:val="Normal"/>
    <w:link w:val="GvdeMetni2Char"/>
    <w:uiPriority w:val="99"/>
    <w:unhideWhenUsed/>
    <w:rsid w:val="000938C8"/>
    <w:pPr>
      <w:spacing w:after="120" w:line="480" w:lineRule="auto"/>
    </w:pPr>
  </w:style>
  <w:style w:type="character" w:customStyle="1" w:styleId="GvdeMetni2Char">
    <w:name w:val="Gövde Metni 2 Char"/>
    <w:basedOn w:val="VarsaylanParagrafYazTipi"/>
    <w:link w:val="GvdeMetni22"/>
    <w:uiPriority w:val="99"/>
    <w:rsid w:val="000938C8"/>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78083">
      <w:bodyDiv w:val="1"/>
      <w:marLeft w:val="0"/>
      <w:marRight w:val="0"/>
      <w:marTop w:val="0"/>
      <w:marBottom w:val="0"/>
      <w:divBdr>
        <w:top w:val="none" w:sz="0" w:space="0" w:color="auto"/>
        <w:left w:val="none" w:sz="0" w:space="0" w:color="auto"/>
        <w:bottom w:val="none" w:sz="0" w:space="0" w:color="auto"/>
        <w:right w:val="none" w:sz="0" w:space="0" w:color="auto"/>
      </w:divBdr>
    </w:div>
    <w:div w:id="181915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CBBFE-7101-429A-BC83-7809DEDA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3</Pages>
  <Words>1377</Words>
  <Characters>7854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Suat MUTLU</cp:lastModifiedBy>
  <cp:revision>1001</cp:revision>
  <cp:lastPrinted>2016-06-06T11:57:00Z</cp:lastPrinted>
  <dcterms:created xsi:type="dcterms:W3CDTF">2014-12-08T08:00:00Z</dcterms:created>
  <dcterms:modified xsi:type="dcterms:W3CDTF">2017-05-03T10:16:00Z</dcterms:modified>
</cp:coreProperties>
</file>